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710E" w14:textId="21750A30" w:rsidR="00FF3BBA" w:rsidRDefault="007920FA" w:rsidP="00132B82">
      <w:pPr>
        <w:pStyle w:val="Ingenafstand"/>
        <w:rPr>
          <w:rFonts w:ascii="Aharoni" w:hAnsi="Aharoni" w:cs="Aharoni"/>
          <w:b/>
          <w:color w:val="833C0B" w:themeColor="accent2" w:themeShade="80"/>
          <w:sz w:val="48"/>
        </w:rPr>
      </w:pPr>
      <w:r w:rsidRPr="00CC156F">
        <w:rPr>
          <w:rFonts w:ascii="Trebuchet MS"/>
          <w:b/>
          <w:color w:val="833C0B" w:themeColor="accent2" w:themeShade="80"/>
          <w:sz w:val="48"/>
        </w:rPr>
        <w:tab/>
      </w:r>
      <w:r w:rsidRPr="00CC156F">
        <w:rPr>
          <w:rFonts w:ascii="Trebuchet MS"/>
          <w:b/>
          <w:color w:val="833C0B" w:themeColor="accent2" w:themeShade="80"/>
          <w:sz w:val="48"/>
        </w:rPr>
        <w:tab/>
      </w:r>
      <w:r w:rsidRPr="00CC156F">
        <w:rPr>
          <w:rFonts w:ascii="Aharoni" w:hAnsi="Aharoni" w:cs="Aharoni" w:hint="cs"/>
          <w:b/>
          <w:color w:val="833C0B" w:themeColor="accent2" w:themeShade="80"/>
          <w:sz w:val="48"/>
        </w:rPr>
        <w:tab/>
      </w:r>
      <w:r w:rsidRPr="00CC156F">
        <w:rPr>
          <w:rFonts w:ascii="Aharoni" w:hAnsi="Aharoni" w:cs="Aharoni" w:hint="cs"/>
          <w:b/>
          <w:color w:val="833C0B" w:themeColor="accent2" w:themeShade="80"/>
          <w:sz w:val="48"/>
        </w:rPr>
        <w:tab/>
      </w:r>
      <w:r w:rsidRPr="00CC156F">
        <w:rPr>
          <w:rFonts w:ascii="Aharoni" w:hAnsi="Aharoni" w:cs="Aharoni" w:hint="cs"/>
          <w:b/>
          <w:color w:val="833C0B" w:themeColor="accent2" w:themeShade="80"/>
          <w:sz w:val="48"/>
        </w:rPr>
        <w:tab/>
      </w:r>
      <w:r w:rsidRPr="00CC156F">
        <w:rPr>
          <w:rFonts w:ascii="Aharoni" w:hAnsi="Aharoni" w:cs="Aharoni" w:hint="cs"/>
          <w:b/>
          <w:color w:val="833C0B" w:themeColor="accent2" w:themeShade="80"/>
          <w:sz w:val="48"/>
        </w:rPr>
        <w:tab/>
      </w:r>
      <w:r w:rsidRPr="00CC156F">
        <w:rPr>
          <w:rFonts w:ascii="Aharoni" w:hAnsi="Aharoni" w:cs="Aharoni" w:hint="cs"/>
          <w:b/>
          <w:color w:val="833C0B" w:themeColor="accent2" w:themeShade="80"/>
          <w:sz w:val="48"/>
        </w:rPr>
        <w:tab/>
      </w:r>
      <w:r w:rsidR="00752A20">
        <w:fldChar w:fldCharType="begin"/>
      </w:r>
      <w:r w:rsidR="00752A20">
        <w:instrText xml:space="preserve"> INCLUDEPICTURE "https://www.knr.gl/themes/custom/pco_theme/prototype/source/gfx/logo.svg" \* MERGEFORMATINET </w:instrText>
      </w:r>
      <w:r w:rsidR="00752A20">
        <w:fldChar w:fldCharType="separate"/>
      </w:r>
      <w:r w:rsidR="00752A20">
        <w:rPr>
          <w:noProof/>
        </w:rPr>
        <mc:AlternateContent>
          <mc:Choice Requires="wps">
            <w:drawing>
              <wp:inline distT="0" distB="0" distL="0" distR="0" wp14:anchorId="15AACE48" wp14:editId="6E5A9A0E">
                <wp:extent cx="304800" cy="304800"/>
                <wp:effectExtent l="0" t="0" r="0" b="0"/>
                <wp:docPr id="1969047561" name="Rektangel 2" descr="Hje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EABCE" id="Rektangel 2" o:spid="_x0000_s1026" alt="Hje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00752A20">
        <w:fldChar w:fldCharType="end"/>
      </w:r>
      <w:r w:rsidRPr="00CC156F">
        <w:rPr>
          <w:rFonts w:ascii="Aharoni" w:hAnsi="Aharoni" w:cs="Aharoni" w:hint="cs"/>
          <w:b/>
          <w:color w:val="833C0B" w:themeColor="accent2" w:themeShade="80"/>
          <w:sz w:val="48"/>
        </w:rPr>
        <w:tab/>
      </w:r>
      <w:r w:rsidRPr="00CC156F">
        <w:rPr>
          <w:rFonts w:ascii="Aharoni" w:hAnsi="Aharoni" w:cs="Aharoni"/>
          <w:b/>
          <w:color w:val="833C0B" w:themeColor="accent2" w:themeShade="80"/>
          <w:sz w:val="48"/>
        </w:rPr>
        <w:tab/>
      </w:r>
      <w:r w:rsidRPr="00CC156F">
        <w:rPr>
          <w:rFonts w:ascii="Aharoni" w:hAnsi="Aharoni" w:cs="Aharoni"/>
          <w:b/>
          <w:color w:val="833C0B" w:themeColor="accent2" w:themeShade="80"/>
          <w:sz w:val="48"/>
        </w:rPr>
        <w:tab/>
      </w:r>
      <w:r>
        <w:rPr>
          <w:rFonts w:ascii="Aharoni" w:hAnsi="Aharoni" w:cs="Aharoni"/>
          <w:b/>
          <w:color w:val="833C0B" w:themeColor="accent2" w:themeShade="80"/>
          <w:sz w:val="48"/>
        </w:rPr>
        <w:tab/>
      </w:r>
    </w:p>
    <w:p w14:paraId="658E1CFA" w14:textId="496DA0EA" w:rsidR="009256C6" w:rsidRDefault="009256C6" w:rsidP="006E09B1">
      <w:pPr>
        <w:spacing w:before="81"/>
        <w:rPr>
          <w:rFonts w:ascii="Aharoni" w:hAnsi="Aharoni" w:cs="Aharoni"/>
          <w:b/>
          <w:color w:val="AEAAAA" w:themeColor="background2" w:themeShade="BF"/>
          <w:sz w:val="48"/>
        </w:rPr>
      </w:pPr>
    </w:p>
    <w:p w14:paraId="324DDDF2" w14:textId="347AF3FE" w:rsidR="009256C6" w:rsidRPr="00214A7A" w:rsidRDefault="00880011" w:rsidP="006E09B1">
      <w:pPr>
        <w:spacing w:before="81"/>
        <w:rPr>
          <w:rFonts w:ascii="Aharoni" w:hAnsi="Aharoni" w:cs="Aharoni"/>
          <w:b/>
          <w:color w:val="002060"/>
          <w:sz w:val="48"/>
        </w:rPr>
      </w:pPr>
      <w:r w:rsidRPr="00214A7A">
        <w:rPr>
          <w:rFonts w:ascii="Aharoni" w:hAnsi="Aharoni" w:cs="Aharoni"/>
          <w:b/>
          <w:color w:val="002060"/>
          <w:sz w:val="48"/>
        </w:rPr>
        <w:t>I</w:t>
      </w:r>
      <w:r w:rsidR="009256C6" w:rsidRPr="00214A7A">
        <w:rPr>
          <w:rFonts w:ascii="Aharoni" w:hAnsi="Aharoni" w:cs="Aharoni"/>
          <w:b/>
          <w:color w:val="002060"/>
          <w:sz w:val="48"/>
        </w:rPr>
        <w:t>lisimatusarfiup</w:t>
      </w:r>
      <w:r w:rsidR="008621AF" w:rsidRPr="00214A7A">
        <w:rPr>
          <w:rFonts w:ascii="Aharoni" w:hAnsi="Aharoni" w:cs="Aharoni"/>
          <w:b/>
          <w:color w:val="002060"/>
          <w:sz w:val="48"/>
        </w:rPr>
        <w:t xml:space="preserve"> </w:t>
      </w:r>
      <w:proofErr w:type="spellStart"/>
      <w:r w:rsidR="000A0823" w:rsidRPr="00214A7A">
        <w:rPr>
          <w:rFonts w:ascii="Aharoni" w:hAnsi="Aharoni" w:cs="Aharoni"/>
          <w:b/>
          <w:color w:val="002060"/>
          <w:sz w:val="48"/>
        </w:rPr>
        <w:t>periussissiaa</w:t>
      </w:r>
      <w:proofErr w:type="spellEnd"/>
    </w:p>
    <w:p w14:paraId="175E95AB" w14:textId="1A2B897E" w:rsidR="007920FA" w:rsidRPr="00214A7A" w:rsidRDefault="009256C6" w:rsidP="006E09B1">
      <w:pPr>
        <w:spacing w:before="81"/>
        <w:rPr>
          <w:rFonts w:ascii="Aharoni" w:hAnsi="Aharoni" w:cs="Aharoni"/>
          <w:b/>
          <w:color w:val="AEAAAA" w:themeColor="background2" w:themeShade="BF"/>
          <w:spacing w:val="-4"/>
          <w:sz w:val="48"/>
        </w:rPr>
      </w:pPr>
      <w:r w:rsidRPr="00214A7A">
        <w:rPr>
          <w:rFonts w:ascii="Aharoni" w:hAnsi="Aharoni" w:cs="Aharoni"/>
          <w:b/>
          <w:color w:val="AEAAAA" w:themeColor="background2" w:themeShade="BF"/>
          <w:sz w:val="48"/>
        </w:rPr>
        <w:t xml:space="preserve">Ilisimatusarfiks </w:t>
      </w:r>
      <w:r w:rsidR="00BC4B0B" w:rsidRPr="00214A7A">
        <w:rPr>
          <w:rFonts w:ascii="Aharoni" w:hAnsi="Aharoni" w:cs="Aharoni"/>
          <w:b/>
          <w:color w:val="AEAAAA" w:themeColor="background2" w:themeShade="BF"/>
          <w:sz w:val="48"/>
        </w:rPr>
        <w:t xml:space="preserve">strategi </w:t>
      </w:r>
      <w:r w:rsidR="007920FA" w:rsidRPr="00214A7A">
        <w:rPr>
          <w:rFonts w:ascii="Aharoni" w:hAnsi="Aharoni" w:cs="Aharoni" w:hint="cs"/>
          <w:b/>
          <w:color w:val="AEAAAA" w:themeColor="background2" w:themeShade="BF"/>
          <w:spacing w:val="-4"/>
          <w:sz w:val="48"/>
        </w:rPr>
        <w:t>202</w:t>
      </w:r>
      <w:r w:rsidR="008621AF" w:rsidRPr="00214A7A">
        <w:rPr>
          <w:rFonts w:ascii="Aharoni" w:hAnsi="Aharoni" w:cs="Aharoni"/>
          <w:b/>
          <w:color w:val="AEAAAA" w:themeColor="background2" w:themeShade="BF"/>
          <w:spacing w:val="-4"/>
          <w:sz w:val="48"/>
        </w:rPr>
        <w:t>6</w:t>
      </w:r>
      <w:r w:rsidR="00BC4B0B" w:rsidRPr="00214A7A">
        <w:rPr>
          <w:rFonts w:ascii="Aharoni" w:hAnsi="Aharoni" w:cs="Aharoni"/>
          <w:b/>
          <w:color w:val="AEAAAA" w:themeColor="background2" w:themeShade="BF"/>
          <w:spacing w:val="-4"/>
          <w:sz w:val="48"/>
        </w:rPr>
        <w:t>-20</w:t>
      </w:r>
      <w:r w:rsidR="00773BF2">
        <w:rPr>
          <w:rFonts w:ascii="Aharoni" w:hAnsi="Aharoni" w:cs="Aharoni"/>
          <w:b/>
          <w:color w:val="AEAAAA" w:themeColor="background2" w:themeShade="BF"/>
          <w:spacing w:val="-4"/>
          <w:sz w:val="48"/>
        </w:rPr>
        <w:t>29</w:t>
      </w:r>
    </w:p>
    <w:p w14:paraId="50FDDD6A" w14:textId="0D2FE294" w:rsidR="009256C6" w:rsidRPr="00214A7A" w:rsidRDefault="009256C6" w:rsidP="006E09B1">
      <w:pPr>
        <w:spacing w:before="81"/>
        <w:rPr>
          <w:rFonts w:ascii="Aharoni" w:hAnsi="Aharoni" w:cs="Aharoni"/>
          <w:b/>
          <w:color w:val="AEAAAA" w:themeColor="background2" w:themeShade="BF"/>
          <w:spacing w:val="-4"/>
          <w:sz w:val="48"/>
        </w:rPr>
      </w:pPr>
      <w:r>
        <w:rPr>
          <w:noProof/>
        </w:rPr>
        <w:drawing>
          <wp:anchor distT="0" distB="0" distL="114300" distR="114300" simplePos="0" relativeHeight="251783168" behindDoc="0" locked="0" layoutInCell="1" allowOverlap="1" wp14:anchorId="2E9D2554" wp14:editId="27978A01">
            <wp:simplePos x="0" y="0"/>
            <wp:positionH relativeFrom="column">
              <wp:posOffset>-999490</wp:posOffset>
            </wp:positionH>
            <wp:positionV relativeFrom="paragraph">
              <wp:posOffset>305435</wp:posOffset>
            </wp:positionV>
            <wp:extent cx="8396604" cy="3327400"/>
            <wp:effectExtent l="0" t="0" r="0" b="0"/>
            <wp:wrapNone/>
            <wp:docPr id="385393426" name="Billede 1" descr="Et billede, der indeholder mønster, tøj, tekstil,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93426" name="Billede 1" descr="Et billede, der indeholder mønster, tøj, tekstil, person&#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96604" cy="332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06694" w14:textId="05828423" w:rsidR="009256C6" w:rsidRPr="00214A7A" w:rsidRDefault="009256C6" w:rsidP="006E09B1">
      <w:pPr>
        <w:spacing w:before="81"/>
        <w:rPr>
          <w:rFonts w:ascii="Aharoni" w:hAnsi="Aharoni" w:cs="Aharoni"/>
          <w:b/>
          <w:color w:val="AEAAAA" w:themeColor="background2" w:themeShade="BF"/>
          <w:spacing w:val="-4"/>
          <w:sz w:val="48"/>
        </w:rPr>
      </w:pPr>
    </w:p>
    <w:p w14:paraId="42F1837C" w14:textId="34FF9CF3" w:rsidR="009256C6" w:rsidRPr="00214A7A" w:rsidRDefault="009256C6" w:rsidP="006E09B1">
      <w:pPr>
        <w:spacing w:before="81"/>
        <w:rPr>
          <w:rFonts w:ascii="Aharoni" w:hAnsi="Aharoni" w:cs="Aharoni"/>
          <w:b/>
          <w:color w:val="AEAAAA" w:themeColor="background2" w:themeShade="BF"/>
          <w:spacing w:val="-4"/>
          <w:sz w:val="48"/>
        </w:rPr>
      </w:pPr>
    </w:p>
    <w:p w14:paraId="386D3C59" w14:textId="591DC144" w:rsidR="009256C6" w:rsidRPr="00214A7A" w:rsidRDefault="009256C6" w:rsidP="006E09B1">
      <w:pPr>
        <w:spacing w:before="81"/>
        <w:rPr>
          <w:rFonts w:ascii="Aharoni" w:hAnsi="Aharoni" w:cs="Aharoni"/>
          <w:b/>
          <w:color w:val="AEAAAA" w:themeColor="background2" w:themeShade="BF"/>
          <w:spacing w:val="-4"/>
          <w:sz w:val="48"/>
        </w:rPr>
      </w:pPr>
    </w:p>
    <w:p w14:paraId="6794CA37" w14:textId="5853EC69" w:rsidR="009256C6" w:rsidRPr="00214A7A" w:rsidRDefault="009256C6" w:rsidP="006E09B1">
      <w:pPr>
        <w:spacing w:before="81"/>
        <w:rPr>
          <w:rFonts w:ascii="Aharoni" w:hAnsi="Aharoni" w:cs="Aharoni"/>
          <w:b/>
          <w:color w:val="AEAAAA" w:themeColor="background2" w:themeShade="BF"/>
          <w:spacing w:val="-4"/>
          <w:sz w:val="48"/>
        </w:rPr>
      </w:pPr>
    </w:p>
    <w:p w14:paraId="22A08B61" w14:textId="1073B01A" w:rsidR="007920FA" w:rsidRPr="00214A7A" w:rsidRDefault="007920FA" w:rsidP="006E09B1">
      <w:pPr>
        <w:spacing w:before="81"/>
        <w:rPr>
          <w:rFonts w:ascii="Aharoni" w:hAnsi="Aharoni" w:cs="Aharoni"/>
          <w:b/>
          <w:color w:val="833C0B" w:themeColor="accent2" w:themeShade="80"/>
          <w:spacing w:val="-4"/>
          <w:sz w:val="48"/>
        </w:rPr>
      </w:pPr>
    </w:p>
    <w:p w14:paraId="26AFFE9D" w14:textId="50C99650" w:rsidR="009256C6" w:rsidRPr="00214A7A" w:rsidRDefault="009256C6" w:rsidP="00EA3810">
      <w:pPr>
        <w:pStyle w:val="Titel"/>
        <w:ind w:left="0"/>
        <w:rPr>
          <w:rFonts w:ascii="Aharoni" w:hAnsi="Aharoni" w:cs="Aharoni"/>
          <w:color w:val="C00000"/>
          <w:spacing w:val="31"/>
          <w:w w:val="115"/>
          <w:sz w:val="72"/>
          <w:szCs w:val="72"/>
        </w:rPr>
      </w:pPr>
    </w:p>
    <w:p w14:paraId="2BBECF0D" w14:textId="544DBC68" w:rsidR="009256C6" w:rsidRPr="00214A7A" w:rsidRDefault="009256C6" w:rsidP="00EA3810">
      <w:pPr>
        <w:pStyle w:val="Titel"/>
        <w:ind w:left="0"/>
        <w:rPr>
          <w:rFonts w:ascii="Aharoni" w:hAnsi="Aharoni" w:cs="Aharoni"/>
          <w:color w:val="C00000"/>
          <w:spacing w:val="31"/>
          <w:w w:val="115"/>
          <w:sz w:val="72"/>
          <w:szCs w:val="72"/>
        </w:rPr>
      </w:pPr>
    </w:p>
    <w:p w14:paraId="49E9CEEF" w14:textId="3856A705" w:rsidR="009256C6" w:rsidRPr="00214A7A" w:rsidRDefault="009256C6" w:rsidP="00EA3810">
      <w:pPr>
        <w:pStyle w:val="Titel"/>
        <w:ind w:left="0"/>
        <w:rPr>
          <w:rFonts w:ascii="Aharoni" w:hAnsi="Aharoni" w:cs="Aharoni"/>
          <w:color w:val="C00000"/>
          <w:spacing w:val="31"/>
          <w:w w:val="115"/>
          <w:sz w:val="72"/>
          <w:szCs w:val="72"/>
        </w:rPr>
      </w:pPr>
    </w:p>
    <w:p w14:paraId="0C515017" w14:textId="27E35103" w:rsidR="009256C6" w:rsidRPr="00214A7A" w:rsidRDefault="009256C6" w:rsidP="00EA3810">
      <w:pPr>
        <w:pStyle w:val="Titel"/>
        <w:ind w:left="0"/>
        <w:rPr>
          <w:rFonts w:ascii="Aharoni" w:hAnsi="Aharoni" w:cs="Aharoni"/>
          <w:color w:val="C00000"/>
          <w:spacing w:val="31"/>
          <w:w w:val="115"/>
          <w:sz w:val="72"/>
          <w:szCs w:val="72"/>
        </w:rPr>
      </w:pPr>
    </w:p>
    <w:p w14:paraId="2EB11AF2" w14:textId="77777777" w:rsidR="00BB1069" w:rsidRPr="00214A7A" w:rsidRDefault="00BB1069" w:rsidP="00570185">
      <w:pPr>
        <w:pStyle w:val="Titel"/>
        <w:ind w:left="0"/>
        <w:jc w:val="center"/>
        <w:rPr>
          <w:rFonts w:ascii="ADLaM Display" w:hAnsi="ADLaM Display" w:cs="ADLaM Display"/>
          <w:color w:val="833C0B" w:themeColor="accent2" w:themeShade="80"/>
          <w:spacing w:val="31"/>
          <w:w w:val="115"/>
          <w:sz w:val="56"/>
          <w:szCs w:val="56"/>
        </w:rPr>
      </w:pPr>
      <w:r w:rsidRPr="00214A7A">
        <w:rPr>
          <w:rFonts w:ascii="ADLaM Display" w:hAnsi="ADLaM Display" w:cs="ADLaM Display"/>
          <w:color w:val="833C0B" w:themeColor="accent2" w:themeShade="80"/>
          <w:spacing w:val="31"/>
          <w:w w:val="115"/>
          <w:sz w:val="56"/>
          <w:szCs w:val="56"/>
        </w:rPr>
        <w:t xml:space="preserve">Ilisimatusarfiup </w:t>
      </w:r>
    </w:p>
    <w:p w14:paraId="1B9A0A70" w14:textId="5DF8D931" w:rsidR="009256C6" w:rsidRPr="00214A7A" w:rsidRDefault="00BB1069" w:rsidP="00570185">
      <w:pPr>
        <w:pStyle w:val="Titel"/>
        <w:ind w:left="0"/>
        <w:jc w:val="center"/>
        <w:rPr>
          <w:rFonts w:ascii="ADLaM Display" w:hAnsi="ADLaM Display" w:cs="ADLaM Display"/>
          <w:color w:val="833C0B" w:themeColor="accent2" w:themeShade="80"/>
          <w:spacing w:val="31"/>
          <w:w w:val="115"/>
          <w:sz w:val="56"/>
          <w:szCs w:val="56"/>
        </w:rPr>
      </w:pPr>
      <w:proofErr w:type="spellStart"/>
      <w:r w:rsidRPr="00214A7A">
        <w:rPr>
          <w:rFonts w:ascii="ADLaM Display" w:hAnsi="ADLaM Display" w:cs="ADLaM Display"/>
          <w:color w:val="833C0B" w:themeColor="accent2" w:themeShade="80"/>
          <w:spacing w:val="31"/>
          <w:w w:val="115"/>
          <w:sz w:val="56"/>
          <w:szCs w:val="56"/>
        </w:rPr>
        <w:t>Issittoq</w:t>
      </w:r>
      <w:proofErr w:type="spellEnd"/>
      <w:r w:rsidRPr="00214A7A">
        <w:rPr>
          <w:rFonts w:ascii="ADLaM Display" w:hAnsi="ADLaM Display" w:cs="ADLaM Display"/>
          <w:color w:val="833C0B" w:themeColor="accent2" w:themeShade="80"/>
          <w:spacing w:val="31"/>
          <w:w w:val="115"/>
          <w:sz w:val="56"/>
          <w:szCs w:val="56"/>
        </w:rPr>
        <w:t xml:space="preserve"> </w:t>
      </w:r>
      <w:proofErr w:type="spellStart"/>
      <w:r w:rsidRPr="00214A7A">
        <w:rPr>
          <w:rFonts w:ascii="ADLaM Display" w:hAnsi="ADLaM Display" w:cs="ADLaM Display"/>
          <w:color w:val="833C0B" w:themeColor="accent2" w:themeShade="80"/>
          <w:spacing w:val="31"/>
          <w:w w:val="115"/>
          <w:sz w:val="56"/>
          <w:szCs w:val="56"/>
        </w:rPr>
        <w:t>ilusilersorpaa</w:t>
      </w:r>
      <w:proofErr w:type="spellEnd"/>
    </w:p>
    <w:p w14:paraId="159FF003" w14:textId="77777777" w:rsidR="00BB1069" w:rsidRPr="005F6F50" w:rsidRDefault="00BB1069" w:rsidP="00570185">
      <w:pPr>
        <w:pStyle w:val="Titel"/>
        <w:ind w:left="0"/>
        <w:jc w:val="center"/>
        <w:rPr>
          <w:rFonts w:ascii="ADLaM Display" w:hAnsi="ADLaM Display" w:cs="ADLaM Display"/>
          <w:color w:val="AEAAAA" w:themeColor="background2" w:themeShade="BF"/>
          <w:spacing w:val="31"/>
          <w:w w:val="115"/>
          <w:sz w:val="56"/>
          <w:szCs w:val="56"/>
        </w:rPr>
      </w:pPr>
      <w:r w:rsidRPr="005F6F50">
        <w:rPr>
          <w:rFonts w:ascii="ADLaM Display" w:hAnsi="ADLaM Display" w:cs="ADLaM Display"/>
          <w:color w:val="AEAAAA" w:themeColor="background2" w:themeShade="BF"/>
          <w:spacing w:val="31"/>
          <w:w w:val="115"/>
          <w:sz w:val="56"/>
          <w:szCs w:val="56"/>
        </w:rPr>
        <w:t xml:space="preserve">Ilisimatusarfik </w:t>
      </w:r>
    </w:p>
    <w:p w14:paraId="59C41F91" w14:textId="1D846F1A" w:rsidR="00EA3810" w:rsidRPr="00214A7A" w:rsidRDefault="00BB1069" w:rsidP="00570185">
      <w:pPr>
        <w:pStyle w:val="Titel"/>
        <w:ind w:left="0"/>
        <w:jc w:val="center"/>
        <w:rPr>
          <w:rFonts w:ascii="ADLaM Display" w:hAnsi="ADLaM Display" w:cs="ADLaM Display"/>
          <w:color w:val="AEAAAA" w:themeColor="background2" w:themeShade="BF"/>
          <w:spacing w:val="31"/>
          <w:w w:val="115"/>
          <w:sz w:val="56"/>
          <w:szCs w:val="56"/>
        </w:rPr>
      </w:pPr>
      <w:proofErr w:type="spellStart"/>
      <w:r w:rsidRPr="00214A7A">
        <w:rPr>
          <w:rFonts w:ascii="ADLaM Display" w:hAnsi="ADLaM Display" w:cs="ADLaM Display"/>
          <w:color w:val="AEAAAA" w:themeColor="background2" w:themeShade="BF"/>
          <w:spacing w:val="31"/>
          <w:w w:val="115"/>
          <w:sz w:val="56"/>
          <w:szCs w:val="56"/>
        </w:rPr>
        <w:t>shapes</w:t>
      </w:r>
      <w:proofErr w:type="spellEnd"/>
      <w:r w:rsidRPr="00214A7A">
        <w:rPr>
          <w:rFonts w:ascii="ADLaM Display" w:hAnsi="ADLaM Display" w:cs="ADLaM Display"/>
          <w:color w:val="AEAAAA" w:themeColor="background2" w:themeShade="BF"/>
          <w:spacing w:val="31"/>
          <w:w w:val="115"/>
          <w:sz w:val="56"/>
          <w:szCs w:val="56"/>
        </w:rPr>
        <w:t xml:space="preserve"> the Arctic</w:t>
      </w:r>
    </w:p>
    <w:p w14:paraId="6C412919" w14:textId="40695AE8" w:rsidR="009256C6" w:rsidRPr="00214A7A" w:rsidRDefault="009256C6" w:rsidP="00AD1EC2">
      <w:pPr>
        <w:rPr>
          <w:rFonts w:ascii="Aharoni" w:hAnsi="Aharoni" w:cs="Aharoni"/>
          <w:b/>
          <w:color w:val="1F3864" w:themeColor="accent1" w:themeShade="80"/>
          <w:sz w:val="48"/>
        </w:rPr>
      </w:pPr>
    </w:p>
    <w:p w14:paraId="339F4C9B" w14:textId="24D1549E" w:rsidR="009256C6" w:rsidRPr="00214A7A" w:rsidRDefault="00A075AA" w:rsidP="00AD1EC2">
      <w:pPr>
        <w:rPr>
          <w:rFonts w:ascii="Aharoni" w:hAnsi="Aharoni" w:cs="Aharoni"/>
          <w:b/>
          <w:color w:val="1F3864" w:themeColor="accent1" w:themeShade="80"/>
          <w:sz w:val="48"/>
        </w:rPr>
      </w:pPr>
      <w:r w:rsidRPr="009256C6">
        <w:rPr>
          <w:noProof/>
          <w14:ligatures w14:val="standardContextual"/>
        </w:rPr>
        <w:drawing>
          <wp:anchor distT="0" distB="0" distL="114300" distR="114300" simplePos="0" relativeHeight="251791360" behindDoc="0" locked="0" layoutInCell="1" allowOverlap="1" wp14:anchorId="0C3C3FB4" wp14:editId="4540E29E">
            <wp:simplePos x="0" y="0"/>
            <wp:positionH relativeFrom="column">
              <wp:posOffset>2191385</wp:posOffset>
            </wp:positionH>
            <wp:positionV relativeFrom="paragraph">
              <wp:posOffset>158753</wp:posOffset>
            </wp:positionV>
            <wp:extent cx="1734360" cy="356903"/>
            <wp:effectExtent l="0" t="0" r="0" b="0"/>
            <wp:wrapNone/>
            <wp:docPr id="1229340850" name="Picture 2" descr="Et billede, der indeholder Font/skrifttype, Grafik, tekst, hvid&#10;&#10;Automatisk genereret beskrivelse">
              <a:extLst xmlns:a="http://schemas.openxmlformats.org/drawingml/2006/main">
                <a:ext uri="{FF2B5EF4-FFF2-40B4-BE49-F238E27FC236}">
                  <a16:creationId xmlns:a16="http://schemas.microsoft.com/office/drawing/2014/main" id="{A5013856-AF4A-F7BB-9FE1-6E95119C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Font/skrifttype, Grafik, tekst, hvid&#10;&#10;Automatisk genereret beskrivelse">
                      <a:extLst>
                        <a:ext uri="{FF2B5EF4-FFF2-40B4-BE49-F238E27FC236}">
                          <a16:creationId xmlns:a16="http://schemas.microsoft.com/office/drawing/2014/main" id="{A5013856-AF4A-F7BB-9FE1-6E95119C735A}"/>
                        </a:ext>
                      </a:extLst>
                    </pic:cNvPr>
                    <pic:cNvPicPr>
                      <a:picLocks noChangeAspect="1" noChangeArrowheads="1"/>
                    </pic:cNvPicPr>
                  </pic:nvPicPr>
                  <pic:blipFill rotWithShape="1">
                    <a:blip r:embed="rId9">
                      <a:duotone>
                        <a:schemeClr val="accent2">
                          <a:shade val="45000"/>
                          <a:satMod val="135000"/>
                        </a:schemeClr>
                        <a:prstClr val="white"/>
                      </a:duotone>
                      <a:extLst>
                        <a:ext uri="{28A0092B-C50C-407E-A947-70E740481C1C}">
                          <a14:useLocalDpi xmlns:a14="http://schemas.microsoft.com/office/drawing/2010/main" val="0"/>
                        </a:ext>
                      </a:extLst>
                    </a:blip>
                    <a:srcRect t="38482" b="40933"/>
                    <a:stretch/>
                  </pic:blipFill>
                  <pic:spPr bwMode="auto">
                    <a:xfrm>
                      <a:off x="0" y="0"/>
                      <a:ext cx="1734360" cy="3569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0CCEAC" w14:textId="564B23DE" w:rsidR="00F466A5" w:rsidRPr="006A4B11" w:rsidRDefault="00F466A5" w:rsidP="00AD1EC2">
      <w:pPr>
        <w:rPr>
          <w:rFonts w:ascii="Aharoni" w:hAnsi="Aharoni" w:cs="Aharoni"/>
          <w:b/>
          <w:color w:val="002060"/>
          <w:sz w:val="48"/>
        </w:rPr>
      </w:pPr>
      <w:r w:rsidRPr="006A4B11">
        <w:rPr>
          <w:rFonts w:ascii="Aharoni" w:hAnsi="Aharoni" w:cs="Aharoni"/>
          <w:b/>
          <w:color w:val="002060"/>
          <w:sz w:val="48"/>
        </w:rPr>
        <w:lastRenderedPageBreak/>
        <w:t>Indhold</w:t>
      </w:r>
    </w:p>
    <w:p w14:paraId="36617E6B" w14:textId="2B137740" w:rsidR="00F466A5" w:rsidRDefault="00F466A5" w:rsidP="00F466A5">
      <w:pPr>
        <w:spacing w:before="81"/>
        <w:rPr>
          <w:rFonts w:ascii="Aharoni" w:hAnsi="Aharoni" w:cs="Aharoni"/>
          <w:b/>
          <w:color w:val="833C0B" w:themeColor="accent2" w:themeShade="80"/>
          <w:sz w:val="48"/>
        </w:rPr>
      </w:pPr>
    </w:p>
    <w:p w14:paraId="7E131532" w14:textId="7BFF4AAC" w:rsidR="00927FF8" w:rsidRPr="00F510B3" w:rsidRDefault="00D42CDA" w:rsidP="004742E0">
      <w:pPr>
        <w:spacing w:before="240" w:after="240" w:line="276" w:lineRule="auto"/>
        <w:rPr>
          <w:rFonts w:asciiTheme="minorHAnsi" w:hAnsiTheme="minorHAnsi" w:cstheme="minorHAnsi"/>
          <w:bCs/>
          <w:color w:val="000000" w:themeColor="text1"/>
          <w:sz w:val="32"/>
          <w:szCs w:val="32"/>
        </w:rPr>
      </w:pPr>
      <w:r w:rsidRPr="00F510B3">
        <w:rPr>
          <w:rFonts w:asciiTheme="minorHAnsi" w:hAnsiTheme="minorHAnsi" w:cstheme="minorHAnsi"/>
          <w:bCs/>
          <w:color w:val="000000" w:themeColor="text1"/>
          <w:sz w:val="32"/>
          <w:szCs w:val="32"/>
        </w:rPr>
        <w:t xml:space="preserve">Forord - </w:t>
      </w:r>
      <w:r w:rsidR="00927FF8" w:rsidRPr="00F510B3">
        <w:rPr>
          <w:rFonts w:asciiTheme="minorHAnsi" w:hAnsiTheme="minorHAnsi" w:cstheme="minorHAnsi"/>
          <w:bCs/>
          <w:color w:val="000000" w:themeColor="text1"/>
          <w:sz w:val="32"/>
          <w:szCs w:val="32"/>
        </w:rPr>
        <w:t xml:space="preserve">Hvorfor </w:t>
      </w:r>
      <w:r w:rsidRPr="00F510B3">
        <w:rPr>
          <w:rFonts w:asciiTheme="minorHAnsi" w:hAnsiTheme="minorHAnsi" w:cstheme="minorHAnsi"/>
          <w:bCs/>
          <w:color w:val="000000" w:themeColor="text1"/>
          <w:sz w:val="32"/>
          <w:szCs w:val="32"/>
        </w:rPr>
        <w:t>Ilisimatusarfik er her</w:t>
      </w:r>
      <w:r w:rsidR="00F1569D">
        <w:rPr>
          <w:rFonts w:asciiTheme="minorHAnsi" w:hAnsiTheme="minorHAnsi" w:cstheme="minorHAnsi"/>
          <w:bCs/>
          <w:color w:val="000000" w:themeColor="text1"/>
          <w:sz w:val="32"/>
          <w:szCs w:val="32"/>
        </w:rPr>
        <w:t xml:space="preserve"> – nu og i fremtiden</w:t>
      </w:r>
      <w:r w:rsidR="00927FF8" w:rsidRPr="00F510B3">
        <w:rPr>
          <w:rFonts w:asciiTheme="minorHAnsi" w:hAnsiTheme="minorHAnsi" w:cstheme="minorHAnsi"/>
          <w:bCs/>
          <w:color w:val="000000" w:themeColor="text1"/>
          <w:sz w:val="32"/>
          <w:szCs w:val="32"/>
        </w:rPr>
        <w:tab/>
      </w:r>
      <w:r w:rsidR="00F1569D">
        <w:rPr>
          <w:rFonts w:asciiTheme="minorHAnsi" w:hAnsiTheme="minorHAnsi" w:cstheme="minorHAnsi"/>
          <w:bCs/>
          <w:color w:val="000000" w:themeColor="text1"/>
          <w:sz w:val="32"/>
          <w:szCs w:val="32"/>
        </w:rPr>
        <w:tab/>
      </w:r>
      <w:r w:rsidR="003B74ED" w:rsidRPr="00F510B3">
        <w:rPr>
          <w:rFonts w:asciiTheme="minorHAnsi" w:hAnsiTheme="minorHAnsi" w:cstheme="minorHAnsi"/>
          <w:bCs/>
          <w:color w:val="000000" w:themeColor="text1"/>
          <w:sz w:val="32"/>
          <w:szCs w:val="32"/>
        </w:rPr>
        <w:t>3</w:t>
      </w:r>
    </w:p>
    <w:p w14:paraId="553B91EE" w14:textId="0BE0A4A5" w:rsidR="00F466A5" w:rsidRPr="00F510B3" w:rsidRDefault="00F466A5" w:rsidP="004742E0">
      <w:pPr>
        <w:spacing w:before="240" w:after="240" w:line="276" w:lineRule="auto"/>
        <w:rPr>
          <w:rFonts w:asciiTheme="minorHAnsi" w:hAnsiTheme="minorHAnsi" w:cstheme="minorHAnsi"/>
          <w:bCs/>
          <w:color w:val="000000" w:themeColor="text1"/>
          <w:sz w:val="32"/>
          <w:szCs w:val="32"/>
        </w:rPr>
      </w:pPr>
      <w:r w:rsidRPr="00F510B3">
        <w:rPr>
          <w:rFonts w:asciiTheme="minorHAnsi" w:hAnsiTheme="minorHAnsi" w:cstheme="minorHAnsi"/>
          <w:bCs/>
          <w:color w:val="000000" w:themeColor="text1"/>
          <w:sz w:val="32"/>
          <w:szCs w:val="32"/>
        </w:rPr>
        <w:t>Baggrund</w:t>
      </w:r>
      <w:r w:rsidR="00B6365D" w:rsidRPr="00F510B3">
        <w:rPr>
          <w:rFonts w:asciiTheme="minorHAnsi" w:hAnsiTheme="minorHAnsi" w:cstheme="minorHAnsi"/>
          <w:bCs/>
          <w:color w:val="000000" w:themeColor="text1"/>
          <w:sz w:val="32"/>
          <w:szCs w:val="32"/>
        </w:rPr>
        <w:t xml:space="preserve"> for ny strategi</w:t>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1569D">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4</w:t>
      </w:r>
    </w:p>
    <w:p w14:paraId="695A471A" w14:textId="441900AB" w:rsidR="00F466A5" w:rsidRPr="00F510B3" w:rsidRDefault="00F466A5" w:rsidP="004742E0">
      <w:pPr>
        <w:spacing w:before="240" w:after="240" w:line="276" w:lineRule="auto"/>
        <w:rPr>
          <w:rFonts w:asciiTheme="minorHAnsi" w:hAnsiTheme="minorHAnsi" w:cstheme="minorHAnsi"/>
          <w:bCs/>
          <w:color w:val="000000" w:themeColor="text1"/>
          <w:sz w:val="32"/>
          <w:szCs w:val="32"/>
        </w:rPr>
      </w:pPr>
      <w:r w:rsidRPr="00F510B3">
        <w:rPr>
          <w:rFonts w:asciiTheme="minorHAnsi" w:hAnsiTheme="minorHAnsi" w:cstheme="minorHAnsi"/>
          <w:bCs/>
          <w:color w:val="000000" w:themeColor="text1"/>
          <w:sz w:val="32"/>
          <w:szCs w:val="32"/>
        </w:rPr>
        <w:t xml:space="preserve">Strategisk nu situation </w:t>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1569D">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5</w:t>
      </w:r>
    </w:p>
    <w:p w14:paraId="049F6F09" w14:textId="0E3B78D7" w:rsidR="003B74ED" w:rsidRPr="00F510B3" w:rsidRDefault="00F466A5" w:rsidP="004742E0">
      <w:pPr>
        <w:spacing w:before="240" w:after="240" w:line="276" w:lineRule="auto"/>
        <w:rPr>
          <w:rFonts w:asciiTheme="minorHAnsi" w:hAnsiTheme="minorHAnsi" w:cstheme="minorHAnsi"/>
          <w:bCs/>
          <w:color w:val="000000" w:themeColor="text1"/>
          <w:sz w:val="32"/>
          <w:szCs w:val="32"/>
        </w:rPr>
      </w:pPr>
      <w:r w:rsidRPr="00F510B3">
        <w:rPr>
          <w:rFonts w:asciiTheme="minorHAnsi" w:hAnsiTheme="minorHAnsi" w:cstheme="minorHAnsi"/>
          <w:bCs/>
          <w:color w:val="000000" w:themeColor="text1"/>
          <w:sz w:val="32"/>
          <w:szCs w:val="32"/>
        </w:rPr>
        <w:t>Strategiske temaer</w:t>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1569D">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6</w:t>
      </w:r>
    </w:p>
    <w:p w14:paraId="13D354EF" w14:textId="1A9785FB" w:rsidR="004742E0" w:rsidRPr="00F510B3" w:rsidRDefault="003B74ED" w:rsidP="004742E0">
      <w:pPr>
        <w:spacing w:before="240" w:after="240" w:line="276" w:lineRule="auto"/>
        <w:rPr>
          <w:rFonts w:asciiTheme="minorHAnsi" w:hAnsiTheme="minorHAnsi" w:cstheme="minorHAnsi"/>
          <w:bCs/>
          <w:color w:val="000000" w:themeColor="text1"/>
          <w:sz w:val="32"/>
          <w:szCs w:val="32"/>
        </w:rPr>
      </w:pPr>
      <w:r w:rsidRPr="00F510B3">
        <w:rPr>
          <w:rFonts w:asciiTheme="minorHAnsi" w:hAnsiTheme="minorHAnsi" w:cstheme="minorHAnsi"/>
          <w:bCs/>
          <w:color w:val="000000" w:themeColor="text1"/>
          <w:sz w:val="32"/>
          <w:szCs w:val="32"/>
        </w:rPr>
        <w:t>Vision og mission</w:t>
      </w:r>
      <w:r w:rsidRPr="00F510B3">
        <w:rPr>
          <w:rFonts w:asciiTheme="minorHAnsi" w:hAnsiTheme="minorHAnsi" w:cstheme="minorHAnsi"/>
          <w:bCs/>
          <w:color w:val="000000" w:themeColor="text1"/>
          <w:sz w:val="32"/>
          <w:szCs w:val="32"/>
        </w:rPr>
        <w:tab/>
      </w:r>
      <w:r w:rsidRPr="00F510B3">
        <w:rPr>
          <w:rFonts w:asciiTheme="minorHAnsi" w:hAnsiTheme="minorHAnsi" w:cstheme="minorHAnsi"/>
          <w:bCs/>
          <w:color w:val="000000" w:themeColor="text1"/>
          <w:sz w:val="32"/>
          <w:szCs w:val="32"/>
        </w:rPr>
        <w:tab/>
      </w:r>
      <w:r w:rsidRPr="00F510B3">
        <w:rPr>
          <w:rFonts w:asciiTheme="minorHAnsi" w:hAnsiTheme="minorHAnsi" w:cstheme="minorHAnsi"/>
          <w:bCs/>
          <w:color w:val="000000" w:themeColor="text1"/>
          <w:sz w:val="32"/>
          <w:szCs w:val="32"/>
        </w:rPr>
        <w:tab/>
      </w:r>
      <w:r w:rsidRPr="00F510B3">
        <w:rPr>
          <w:rFonts w:asciiTheme="minorHAnsi" w:hAnsiTheme="minorHAnsi" w:cstheme="minorHAnsi"/>
          <w:bCs/>
          <w:color w:val="000000" w:themeColor="text1"/>
          <w:sz w:val="32"/>
          <w:szCs w:val="32"/>
        </w:rPr>
        <w:tab/>
      </w:r>
      <w:r w:rsidRPr="00F510B3">
        <w:rPr>
          <w:rFonts w:asciiTheme="minorHAnsi" w:hAnsiTheme="minorHAnsi" w:cstheme="minorHAnsi"/>
          <w:bCs/>
          <w:color w:val="000000" w:themeColor="text1"/>
          <w:sz w:val="32"/>
          <w:szCs w:val="32"/>
        </w:rPr>
        <w:tab/>
      </w:r>
      <w:r w:rsidR="00F1569D">
        <w:rPr>
          <w:rFonts w:asciiTheme="minorHAnsi" w:hAnsiTheme="minorHAnsi" w:cstheme="minorHAnsi"/>
          <w:bCs/>
          <w:color w:val="000000" w:themeColor="text1"/>
          <w:sz w:val="32"/>
          <w:szCs w:val="32"/>
        </w:rPr>
        <w:tab/>
      </w:r>
      <w:r w:rsidRPr="00F510B3">
        <w:rPr>
          <w:rFonts w:asciiTheme="minorHAnsi" w:hAnsiTheme="minorHAnsi" w:cstheme="minorHAnsi"/>
          <w:bCs/>
          <w:color w:val="000000" w:themeColor="text1"/>
          <w:sz w:val="32"/>
          <w:szCs w:val="32"/>
        </w:rPr>
        <w:t>7</w:t>
      </w:r>
    </w:p>
    <w:p w14:paraId="4766A303" w14:textId="41FBB8AA" w:rsidR="00F466A5" w:rsidRPr="00F510B3" w:rsidRDefault="00E0272B" w:rsidP="004742E0">
      <w:pPr>
        <w:spacing w:before="240" w:after="240" w:line="276" w:lineRule="auto"/>
        <w:rPr>
          <w:rFonts w:asciiTheme="minorHAnsi" w:hAnsiTheme="minorHAnsi" w:cstheme="minorHAnsi"/>
          <w:bCs/>
          <w:color w:val="000000" w:themeColor="text1"/>
          <w:sz w:val="32"/>
          <w:szCs w:val="32"/>
        </w:rPr>
      </w:pPr>
      <w:r w:rsidRPr="00F510B3">
        <w:rPr>
          <w:rFonts w:asciiTheme="minorHAnsi" w:hAnsiTheme="minorHAnsi" w:cstheme="minorHAnsi"/>
          <w:bCs/>
          <w:color w:val="000000" w:themeColor="text1"/>
          <w:sz w:val="32"/>
          <w:szCs w:val="32"/>
        </w:rPr>
        <w:t>Strategihuset</w:t>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D4BA4" w:rsidRPr="00F510B3">
        <w:rPr>
          <w:rFonts w:asciiTheme="minorHAnsi" w:hAnsiTheme="minorHAnsi" w:cstheme="minorHAnsi"/>
          <w:bCs/>
          <w:color w:val="000000" w:themeColor="text1"/>
          <w:sz w:val="32"/>
          <w:szCs w:val="32"/>
        </w:rPr>
        <w:tab/>
      </w:r>
      <w:r w:rsidR="00F1569D">
        <w:rPr>
          <w:rFonts w:asciiTheme="minorHAnsi" w:hAnsiTheme="minorHAnsi" w:cstheme="minorHAnsi"/>
          <w:bCs/>
          <w:color w:val="000000" w:themeColor="text1"/>
          <w:sz w:val="32"/>
          <w:szCs w:val="32"/>
        </w:rPr>
        <w:tab/>
      </w:r>
      <w:r w:rsidR="003B74ED" w:rsidRPr="00F510B3">
        <w:rPr>
          <w:rFonts w:asciiTheme="minorHAnsi" w:hAnsiTheme="minorHAnsi" w:cstheme="minorHAnsi"/>
          <w:bCs/>
          <w:color w:val="000000" w:themeColor="text1"/>
          <w:sz w:val="32"/>
          <w:szCs w:val="32"/>
        </w:rPr>
        <w:t>8</w:t>
      </w:r>
    </w:p>
    <w:p w14:paraId="0815E680" w14:textId="77777777" w:rsidR="00D42CDA" w:rsidRPr="00F510B3" w:rsidRDefault="00D42CDA">
      <w:pPr>
        <w:rPr>
          <w:rFonts w:ascii="Aharoni" w:hAnsi="Aharoni" w:cs="Aharoni"/>
          <w:b/>
          <w:color w:val="000000" w:themeColor="text1"/>
          <w:sz w:val="48"/>
        </w:rPr>
      </w:pPr>
      <w:r w:rsidRPr="00F510B3">
        <w:rPr>
          <w:rFonts w:ascii="Aharoni" w:hAnsi="Aharoni" w:cs="Aharoni"/>
          <w:b/>
          <w:color w:val="000000" w:themeColor="text1"/>
          <w:sz w:val="48"/>
        </w:rPr>
        <w:br w:type="page"/>
      </w:r>
    </w:p>
    <w:p w14:paraId="0196EADD" w14:textId="5AA312FA" w:rsidR="007D0C0A" w:rsidRDefault="00AD1F94" w:rsidP="007920FA">
      <w:pPr>
        <w:spacing w:before="81"/>
        <w:rPr>
          <w:rFonts w:ascii="Aharoni" w:hAnsi="Aharoni" w:cs="Aharoni"/>
          <w:b/>
          <w:color w:val="1F3864" w:themeColor="accent1" w:themeShade="80"/>
          <w:sz w:val="48"/>
        </w:rPr>
      </w:pPr>
      <w:r>
        <w:rPr>
          <w:rFonts w:ascii="Aharoni" w:hAnsi="Aharoni" w:cs="Aharoni"/>
          <w:b/>
          <w:color w:val="1F3864" w:themeColor="accent1" w:themeShade="80"/>
          <w:sz w:val="48"/>
        </w:rPr>
        <w:lastRenderedPageBreak/>
        <w:t xml:space="preserve">Forord - </w:t>
      </w:r>
      <w:r w:rsidR="00927FF8">
        <w:rPr>
          <w:rFonts w:ascii="Aharoni" w:hAnsi="Aharoni" w:cs="Aharoni"/>
          <w:b/>
          <w:color w:val="1F3864" w:themeColor="accent1" w:themeShade="80"/>
          <w:sz w:val="48"/>
        </w:rPr>
        <w:t>Hvorfor</w:t>
      </w:r>
      <w:r>
        <w:rPr>
          <w:rFonts w:ascii="Aharoni" w:hAnsi="Aharoni" w:cs="Aharoni"/>
          <w:b/>
          <w:color w:val="1F3864" w:themeColor="accent1" w:themeShade="80"/>
          <w:sz w:val="48"/>
        </w:rPr>
        <w:t xml:space="preserve"> Ilisimatusarfik </w:t>
      </w:r>
      <w:r w:rsidR="00D42CDA">
        <w:rPr>
          <w:rFonts w:ascii="Aharoni" w:hAnsi="Aharoni" w:cs="Aharoni"/>
          <w:b/>
          <w:color w:val="1F3864" w:themeColor="accent1" w:themeShade="80"/>
          <w:sz w:val="48"/>
        </w:rPr>
        <w:t xml:space="preserve">er </w:t>
      </w:r>
      <w:r>
        <w:rPr>
          <w:rFonts w:ascii="Aharoni" w:hAnsi="Aharoni" w:cs="Aharoni"/>
          <w:b/>
          <w:color w:val="1F3864" w:themeColor="accent1" w:themeShade="80"/>
          <w:sz w:val="48"/>
        </w:rPr>
        <w:t>her</w:t>
      </w:r>
      <w:r w:rsidR="008059AE">
        <w:rPr>
          <w:rFonts w:ascii="Aharoni" w:hAnsi="Aharoni" w:cs="Aharoni"/>
          <w:b/>
          <w:color w:val="1F3864" w:themeColor="accent1" w:themeShade="80"/>
          <w:sz w:val="48"/>
        </w:rPr>
        <w:t xml:space="preserve"> - nu og i fremtiden</w:t>
      </w:r>
    </w:p>
    <w:p w14:paraId="3131725C" w14:textId="405DE908" w:rsidR="00AD1F94" w:rsidRPr="00AD1F94" w:rsidRDefault="00AD1F94" w:rsidP="00AD1F94">
      <w:pPr>
        <w:pStyle w:val="my-0"/>
        <w:rPr>
          <w:rFonts w:asciiTheme="minorHAnsi" w:hAnsiTheme="minorHAnsi" w:cstheme="minorHAnsi"/>
        </w:rPr>
      </w:pPr>
      <w:r w:rsidRPr="00AD1F94">
        <w:rPr>
          <w:rFonts w:asciiTheme="minorHAnsi" w:hAnsiTheme="minorHAnsi" w:cstheme="minorHAnsi"/>
        </w:rPr>
        <w:t xml:space="preserve">Forestil dig </w:t>
      </w:r>
      <w:r>
        <w:rPr>
          <w:rFonts w:asciiTheme="minorHAnsi" w:hAnsiTheme="minorHAnsi" w:cstheme="minorHAnsi"/>
        </w:rPr>
        <w:t>et ungt menneske</w:t>
      </w:r>
      <w:r w:rsidRPr="00AD1F94">
        <w:rPr>
          <w:rFonts w:asciiTheme="minorHAnsi" w:hAnsiTheme="minorHAnsi" w:cstheme="minorHAnsi"/>
        </w:rPr>
        <w:t xml:space="preserve"> med en spirende nysgerrighed og en stærk vilje til at forstå sin omverden. En person, der drømmer om at bidrage til </w:t>
      </w:r>
      <w:r w:rsidR="00A93AA3">
        <w:rPr>
          <w:rFonts w:asciiTheme="minorHAnsi" w:hAnsiTheme="minorHAnsi" w:cstheme="minorHAnsi"/>
        </w:rPr>
        <w:t xml:space="preserve">fællesskabet og </w:t>
      </w:r>
      <w:r w:rsidRPr="00AD1F94">
        <w:rPr>
          <w:rFonts w:asciiTheme="minorHAnsi" w:hAnsiTheme="minorHAnsi" w:cstheme="minorHAnsi"/>
        </w:rPr>
        <w:t xml:space="preserve">samfundet, </w:t>
      </w:r>
      <w:r w:rsidR="00247214">
        <w:rPr>
          <w:rFonts w:asciiTheme="minorHAnsi" w:hAnsiTheme="minorHAnsi" w:cstheme="minorHAnsi"/>
        </w:rPr>
        <w:t xml:space="preserve">om at tage sin egen kultur med </w:t>
      </w:r>
      <w:r w:rsidRPr="00AD1F94">
        <w:rPr>
          <w:rFonts w:asciiTheme="minorHAnsi" w:hAnsiTheme="minorHAnsi" w:cstheme="minorHAnsi"/>
        </w:rPr>
        <w:t xml:space="preserve">og om at løfte Grønland ind i en global samtale. Dette unge menneske står måske foran sit første valg om videregående uddannelse – et valg, der ikke kun former en fremtidig karriere, men også har potentiale til at </w:t>
      </w:r>
      <w:r w:rsidR="00A93AA3">
        <w:rPr>
          <w:rFonts w:asciiTheme="minorHAnsi" w:hAnsiTheme="minorHAnsi" w:cstheme="minorHAnsi"/>
        </w:rPr>
        <w:t>udvikle samfundet</w:t>
      </w:r>
      <w:r w:rsidRPr="00AD1F94">
        <w:rPr>
          <w:rFonts w:asciiTheme="minorHAnsi" w:hAnsiTheme="minorHAnsi" w:cstheme="minorHAnsi"/>
        </w:rPr>
        <w:t>.</w:t>
      </w:r>
    </w:p>
    <w:p w14:paraId="50FD11FB" w14:textId="56FC079B" w:rsidR="00AD1F94" w:rsidRPr="00AD1F94" w:rsidRDefault="00AD1F94" w:rsidP="00AD1F94">
      <w:pPr>
        <w:pStyle w:val="my-0"/>
        <w:rPr>
          <w:rFonts w:asciiTheme="minorHAnsi" w:hAnsiTheme="minorHAnsi" w:cstheme="minorHAnsi"/>
        </w:rPr>
      </w:pPr>
      <w:r w:rsidRPr="00AD1F94">
        <w:rPr>
          <w:rFonts w:asciiTheme="minorHAnsi" w:hAnsiTheme="minorHAnsi" w:cstheme="minorHAnsi"/>
        </w:rPr>
        <w:t xml:space="preserve">Det er her, Ilisimatusarfik – Grønlands Universitet – kommer ind i billedet. Som landets akademiske </w:t>
      </w:r>
      <w:r w:rsidR="00A93AA3">
        <w:rPr>
          <w:rFonts w:asciiTheme="minorHAnsi" w:hAnsiTheme="minorHAnsi" w:cstheme="minorHAnsi"/>
        </w:rPr>
        <w:t>drivkraft</w:t>
      </w:r>
      <w:r w:rsidRPr="00AD1F94">
        <w:rPr>
          <w:rFonts w:asciiTheme="minorHAnsi" w:hAnsiTheme="minorHAnsi" w:cstheme="minorHAnsi"/>
        </w:rPr>
        <w:t xml:space="preserve"> arbejder vi for at styrke samfundet gennem </w:t>
      </w:r>
      <w:r w:rsidRPr="00AD1F94">
        <w:rPr>
          <w:rStyle w:val="Fremhv"/>
          <w:rFonts w:asciiTheme="minorHAnsi" w:hAnsiTheme="minorHAnsi" w:cstheme="minorHAnsi"/>
        </w:rPr>
        <w:t>uddannelse, forskning, rådgivning og formidling på internationalt niveau</w:t>
      </w:r>
      <w:r w:rsidRPr="00AD1F94">
        <w:rPr>
          <w:rFonts w:asciiTheme="minorHAnsi" w:hAnsiTheme="minorHAnsi" w:cstheme="minorHAnsi"/>
        </w:rPr>
        <w:t xml:space="preserve">, med udgangspunkt i grønlandske forhold, behov og udvikling. I et land, hvor </w:t>
      </w:r>
      <w:r w:rsidR="00DC71CB">
        <w:rPr>
          <w:rFonts w:asciiTheme="minorHAnsi" w:hAnsiTheme="minorHAnsi" w:cstheme="minorHAnsi"/>
        </w:rPr>
        <w:t>oprindelige folks viden</w:t>
      </w:r>
      <w:r w:rsidR="00A93AA3">
        <w:rPr>
          <w:rFonts w:asciiTheme="minorHAnsi" w:hAnsiTheme="minorHAnsi" w:cstheme="minorHAnsi"/>
        </w:rPr>
        <w:t xml:space="preserve">, lokal viden </w:t>
      </w:r>
      <w:r w:rsidRPr="00AD1F94">
        <w:rPr>
          <w:rFonts w:asciiTheme="minorHAnsi" w:hAnsiTheme="minorHAnsi" w:cstheme="minorHAnsi"/>
        </w:rPr>
        <w:t>og globale udfordringer mødes, er universitetets mission klar: at skabe bæredygtige, inkluderende og oplyste løsninger for nutiden</w:t>
      </w:r>
      <w:r w:rsidR="00A93AA3">
        <w:rPr>
          <w:rFonts w:asciiTheme="minorHAnsi" w:hAnsiTheme="minorHAnsi" w:cstheme="minorHAnsi"/>
        </w:rPr>
        <w:t>s</w:t>
      </w:r>
      <w:r w:rsidRPr="00AD1F94">
        <w:rPr>
          <w:rFonts w:asciiTheme="minorHAnsi" w:hAnsiTheme="minorHAnsi" w:cstheme="minorHAnsi"/>
        </w:rPr>
        <w:t xml:space="preserve"> og fremtiden</w:t>
      </w:r>
      <w:r w:rsidR="00A93AA3">
        <w:rPr>
          <w:rFonts w:asciiTheme="minorHAnsi" w:hAnsiTheme="minorHAnsi" w:cstheme="minorHAnsi"/>
        </w:rPr>
        <w:t>s generationer.</w:t>
      </w:r>
      <w:r w:rsidRPr="00AD1F94">
        <w:rPr>
          <w:rFonts w:asciiTheme="minorHAnsi" w:hAnsiTheme="minorHAnsi" w:cstheme="minorHAnsi"/>
        </w:rPr>
        <w:t xml:space="preserve"> </w:t>
      </w:r>
    </w:p>
    <w:p w14:paraId="17A7ACDE" w14:textId="766AE65C" w:rsidR="00AD1F94" w:rsidRPr="00AD1F94" w:rsidRDefault="00AD1F94" w:rsidP="00AD1F94">
      <w:pPr>
        <w:pStyle w:val="my-0"/>
        <w:rPr>
          <w:rFonts w:asciiTheme="minorHAnsi" w:hAnsiTheme="minorHAnsi" w:cstheme="minorHAnsi"/>
        </w:rPr>
      </w:pPr>
      <w:r w:rsidRPr="00AD1F94">
        <w:rPr>
          <w:rFonts w:asciiTheme="minorHAnsi" w:hAnsiTheme="minorHAnsi" w:cstheme="minorHAnsi"/>
        </w:rPr>
        <w:t>Ilisimatusarfik er ikke blot et sted for læring – det er et samfundsprojekt. Vi forener lokal identitet</w:t>
      </w:r>
      <w:r w:rsidR="00394CD3">
        <w:rPr>
          <w:rFonts w:asciiTheme="minorHAnsi" w:hAnsiTheme="minorHAnsi" w:cstheme="minorHAnsi"/>
        </w:rPr>
        <w:t xml:space="preserve"> og forankring</w:t>
      </w:r>
      <w:r w:rsidRPr="00AD1F94">
        <w:rPr>
          <w:rFonts w:asciiTheme="minorHAnsi" w:hAnsiTheme="minorHAnsi" w:cstheme="minorHAnsi"/>
        </w:rPr>
        <w:t xml:space="preserve"> med internationalt udsyn, vi </w:t>
      </w:r>
      <w:r w:rsidR="00A93AA3">
        <w:rPr>
          <w:rFonts w:asciiTheme="minorHAnsi" w:hAnsiTheme="minorHAnsi" w:cstheme="minorHAnsi"/>
        </w:rPr>
        <w:t>styrker</w:t>
      </w:r>
      <w:r w:rsidRPr="00AD1F94">
        <w:rPr>
          <w:rFonts w:asciiTheme="minorHAnsi" w:hAnsiTheme="minorHAnsi" w:cstheme="minorHAnsi"/>
        </w:rPr>
        <w:t xml:space="preserve"> grønlandsk sprog og kultur i en flersproget og åben verden, og vi </w:t>
      </w:r>
      <w:r w:rsidR="00A93AA3">
        <w:rPr>
          <w:rFonts w:asciiTheme="minorHAnsi" w:hAnsiTheme="minorHAnsi" w:cstheme="minorHAnsi"/>
        </w:rPr>
        <w:t>fremmer</w:t>
      </w:r>
      <w:r w:rsidRPr="00AD1F94">
        <w:rPr>
          <w:rFonts w:asciiTheme="minorHAnsi" w:hAnsiTheme="minorHAnsi" w:cstheme="minorHAnsi"/>
        </w:rPr>
        <w:t xml:space="preserve"> dialogen mellem unge </w:t>
      </w:r>
      <w:r w:rsidR="00A93AA3">
        <w:rPr>
          <w:rFonts w:asciiTheme="minorHAnsi" w:hAnsiTheme="minorHAnsi" w:cstheme="minorHAnsi"/>
        </w:rPr>
        <w:t xml:space="preserve">som ældre </w:t>
      </w:r>
      <w:r w:rsidRPr="00AD1F94">
        <w:rPr>
          <w:rFonts w:asciiTheme="minorHAnsi" w:hAnsiTheme="minorHAnsi" w:cstheme="minorHAnsi"/>
        </w:rPr>
        <w:t>mennesker, beslutningstagere, forskere og samfundets mange stemmer. Gennem vores campus, uddannelser og forskning skaber vi et sted, hvor refleksiv tænkning trives, og hvor viden bliver til handling.</w:t>
      </w:r>
    </w:p>
    <w:p w14:paraId="169F7C98" w14:textId="163644DA" w:rsidR="00AD1F94" w:rsidRPr="00AD1F94" w:rsidRDefault="00AD1F94" w:rsidP="00AD1F94">
      <w:pPr>
        <w:pStyle w:val="my-0"/>
        <w:rPr>
          <w:rFonts w:asciiTheme="minorHAnsi" w:hAnsiTheme="minorHAnsi" w:cstheme="minorHAnsi"/>
        </w:rPr>
      </w:pPr>
      <w:r w:rsidRPr="00AD1F94">
        <w:rPr>
          <w:rFonts w:asciiTheme="minorHAnsi" w:hAnsiTheme="minorHAnsi" w:cstheme="minorHAnsi"/>
        </w:rPr>
        <w:t xml:space="preserve">Vi tror på, at </w:t>
      </w:r>
      <w:r w:rsidR="00A93AA3">
        <w:rPr>
          <w:rFonts w:asciiTheme="minorHAnsi" w:hAnsiTheme="minorHAnsi" w:cstheme="minorHAnsi"/>
        </w:rPr>
        <w:t>ansvarlig</w:t>
      </w:r>
      <w:r w:rsidRPr="00AD1F94">
        <w:rPr>
          <w:rFonts w:asciiTheme="minorHAnsi" w:hAnsiTheme="minorHAnsi" w:cstheme="minorHAnsi"/>
        </w:rPr>
        <w:t xml:space="preserve"> ledelse, faglig dygtighed og trivsel er fundamentet for en attraktiv arbejdsplads og en bæredygtig uddannelsesinstitution. Derfor investerer vi strategisk i kompetenceudvikling, fleksible uddannelser, en dynamisk forskningskultur</w:t>
      </w:r>
      <w:r w:rsidR="00A93AA3">
        <w:rPr>
          <w:rFonts w:asciiTheme="minorHAnsi" w:hAnsiTheme="minorHAnsi" w:cstheme="minorHAnsi"/>
        </w:rPr>
        <w:t>,</w:t>
      </w:r>
      <w:r w:rsidRPr="00AD1F94">
        <w:rPr>
          <w:rFonts w:asciiTheme="minorHAnsi" w:hAnsiTheme="minorHAnsi" w:cstheme="minorHAnsi"/>
        </w:rPr>
        <w:t xml:space="preserve"> </w:t>
      </w:r>
      <w:r w:rsidR="00A93AA3">
        <w:rPr>
          <w:rFonts w:asciiTheme="minorHAnsi" w:hAnsiTheme="minorHAnsi" w:cstheme="minorHAnsi"/>
        </w:rPr>
        <w:t xml:space="preserve">nationalt og </w:t>
      </w:r>
      <w:r w:rsidRPr="00AD1F94">
        <w:rPr>
          <w:rFonts w:asciiTheme="minorHAnsi" w:hAnsiTheme="minorHAnsi" w:cstheme="minorHAnsi"/>
        </w:rPr>
        <w:t>internationalt samarbejde – alt sammen med det formål at sikre, at Grønland kan tage sin berettigede plads i verden</w:t>
      </w:r>
      <w:r w:rsidRPr="00AD1F94">
        <w:rPr>
          <w:rStyle w:val="whitespace-nowrap"/>
          <w:rFonts w:asciiTheme="minorHAnsi" w:eastAsia="Arial" w:hAnsiTheme="minorHAnsi" w:cstheme="minorHAnsi"/>
        </w:rPr>
        <w:t>.</w:t>
      </w:r>
    </w:p>
    <w:p w14:paraId="7F7B92AE" w14:textId="18562263" w:rsidR="00AD1F94" w:rsidRPr="00AD1F94" w:rsidRDefault="00AD1F94" w:rsidP="00AD1F94">
      <w:pPr>
        <w:pStyle w:val="my-0"/>
        <w:rPr>
          <w:rFonts w:asciiTheme="minorHAnsi" w:hAnsiTheme="minorHAnsi" w:cstheme="minorHAnsi"/>
        </w:rPr>
      </w:pPr>
      <w:r w:rsidRPr="00AD1F94">
        <w:rPr>
          <w:rFonts w:asciiTheme="minorHAnsi" w:hAnsiTheme="minorHAnsi" w:cstheme="minorHAnsi"/>
        </w:rPr>
        <w:t xml:space="preserve">Når studerende, undervisere og forskere lykkes hos os, sender det et signal om et Grønland i udvikling – et samfund, der bygger på viden, </w:t>
      </w:r>
      <w:proofErr w:type="spellStart"/>
      <w:r w:rsidRPr="00AD1F94">
        <w:rPr>
          <w:rFonts w:asciiTheme="minorHAnsi" w:hAnsiTheme="minorHAnsi" w:cstheme="minorHAnsi"/>
        </w:rPr>
        <w:t>kulturbåret</w:t>
      </w:r>
      <w:proofErr w:type="spellEnd"/>
      <w:r w:rsidRPr="00AD1F94">
        <w:rPr>
          <w:rFonts w:asciiTheme="minorHAnsi" w:hAnsiTheme="minorHAnsi" w:cstheme="minorHAnsi"/>
        </w:rPr>
        <w:t xml:space="preserve"> identitet og fælles ambitioner. Denne rejse er kernen i Ilisimatusarfiks strategi. Vi er her, for dem der vil lære, forstå</w:t>
      </w:r>
      <w:r w:rsidR="00A93AA3">
        <w:rPr>
          <w:rFonts w:asciiTheme="minorHAnsi" w:hAnsiTheme="minorHAnsi" w:cstheme="minorHAnsi"/>
        </w:rPr>
        <w:t>, reflektere</w:t>
      </w:r>
      <w:r w:rsidRPr="00AD1F94">
        <w:rPr>
          <w:rFonts w:asciiTheme="minorHAnsi" w:hAnsiTheme="minorHAnsi" w:cstheme="minorHAnsi"/>
        </w:rPr>
        <w:t xml:space="preserve"> og bidrage. Vi er her, for </w:t>
      </w:r>
      <w:r w:rsidR="0001612A">
        <w:rPr>
          <w:rFonts w:asciiTheme="minorHAnsi" w:hAnsiTheme="minorHAnsi" w:cstheme="minorHAnsi"/>
        </w:rPr>
        <w:t>det grønlandske samfund</w:t>
      </w:r>
      <w:r w:rsidR="00942428">
        <w:rPr>
          <w:rFonts w:asciiTheme="minorHAnsi" w:hAnsiTheme="minorHAnsi" w:cstheme="minorHAnsi"/>
        </w:rPr>
        <w:t>.</w:t>
      </w:r>
    </w:p>
    <w:p w14:paraId="20160D3D" w14:textId="002F77F6" w:rsidR="00540941" w:rsidRPr="00B34F6E" w:rsidRDefault="00C75E8F" w:rsidP="00927FF8">
      <w:pPr>
        <w:spacing w:before="81"/>
        <w:jc w:val="both"/>
        <w:rPr>
          <w:rFonts w:asciiTheme="minorHAnsi" w:hAnsiTheme="minorHAnsi" w:cstheme="minorHAnsi"/>
          <w:bCs/>
          <w:color w:val="000000" w:themeColor="text1"/>
        </w:rPr>
      </w:pPr>
      <w:r>
        <w:rPr>
          <w:noProof/>
        </w:rPr>
        <w:drawing>
          <wp:anchor distT="0" distB="0" distL="114300" distR="114300" simplePos="0" relativeHeight="251790336" behindDoc="0" locked="0" layoutInCell="1" allowOverlap="1" wp14:anchorId="2BF3A647" wp14:editId="7DBB15EF">
            <wp:simplePos x="0" y="0"/>
            <wp:positionH relativeFrom="column">
              <wp:posOffset>-910590</wp:posOffset>
            </wp:positionH>
            <wp:positionV relativeFrom="paragraph">
              <wp:posOffset>38100</wp:posOffset>
            </wp:positionV>
            <wp:extent cx="7747000" cy="3873500"/>
            <wp:effectExtent l="0" t="0" r="0" b="0"/>
            <wp:wrapNone/>
            <wp:docPr id="1658278683" name="Billede 3" descr="Et billede, der indeholder sne, bygning, sky,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78683" name="Billede 3" descr="Et billede, der indeholder sne, bygning, sky, udendørs&#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00" cy="387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730E1" w14:textId="429C45D3" w:rsidR="007D0C0A" w:rsidRDefault="00C75E8F" w:rsidP="007920FA">
      <w:pPr>
        <w:spacing w:before="81"/>
        <w:rPr>
          <w:rFonts w:ascii="Aharoni" w:hAnsi="Aharoni" w:cs="Aharoni"/>
          <w:b/>
          <w:color w:val="1F3864" w:themeColor="accent1" w:themeShade="80"/>
          <w:sz w:val="48"/>
        </w:rPr>
      </w:pPr>
      <w:r>
        <w:fldChar w:fldCharType="begin"/>
      </w:r>
      <w:r>
        <w:instrText xml:space="preserve"> INCLUDEPICTURE "https://www.uni.gl/media/1uolmbyz/forsidebillede.jpeg?width=384&amp;height=192&amp;mode=crop&amp;format=webp" \* MERGEFORMATINET </w:instrText>
      </w:r>
      <w:r>
        <w:fldChar w:fldCharType="separate"/>
      </w:r>
      <w:r>
        <w:fldChar w:fldCharType="end"/>
      </w:r>
    </w:p>
    <w:p w14:paraId="0A9D438B" w14:textId="375AB0CD" w:rsidR="007D0C0A" w:rsidRDefault="007D0C0A" w:rsidP="007920FA">
      <w:pPr>
        <w:spacing w:before="81"/>
        <w:rPr>
          <w:rFonts w:ascii="Aharoni" w:hAnsi="Aharoni" w:cs="Aharoni"/>
          <w:b/>
          <w:color w:val="1F3864" w:themeColor="accent1" w:themeShade="80"/>
          <w:sz w:val="48"/>
        </w:rPr>
      </w:pPr>
    </w:p>
    <w:p w14:paraId="6074246F" w14:textId="77777777" w:rsidR="007D0C0A" w:rsidRDefault="007D0C0A" w:rsidP="007920FA">
      <w:pPr>
        <w:spacing w:before="81"/>
        <w:rPr>
          <w:rFonts w:ascii="Aharoni" w:hAnsi="Aharoni" w:cs="Aharoni"/>
          <w:b/>
          <w:color w:val="1F3864" w:themeColor="accent1" w:themeShade="80"/>
          <w:sz w:val="48"/>
        </w:rPr>
      </w:pPr>
    </w:p>
    <w:p w14:paraId="2CE9966E" w14:textId="77777777" w:rsidR="007D0C0A" w:rsidRDefault="007D0C0A" w:rsidP="007920FA">
      <w:pPr>
        <w:spacing w:before="81"/>
        <w:rPr>
          <w:rFonts w:ascii="Aharoni" w:hAnsi="Aharoni" w:cs="Aharoni"/>
          <w:b/>
          <w:color w:val="1F3864" w:themeColor="accent1" w:themeShade="80"/>
          <w:sz w:val="48"/>
        </w:rPr>
      </w:pPr>
    </w:p>
    <w:p w14:paraId="6C8B5FB3" w14:textId="77777777" w:rsidR="007D0C0A" w:rsidRDefault="007D0C0A" w:rsidP="007920FA">
      <w:pPr>
        <w:spacing w:before="81"/>
        <w:rPr>
          <w:rFonts w:ascii="Aharoni" w:hAnsi="Aharoni" w:cs="Aharoni"/>
          <w:b/>
          <w:color w:val="1F3864" w:themeColor="accent1" w:themeShade="80"/>
          <w:sz w:val="48"/>
        </w:rPr>
      </w:pPr>
    </w:p>
    <w:p w14:paraId="3AF87A81" w14:textId="160A96AB" w:rsidR="007920FA" w:rsidRPr="008879D7" w:rsidRDefault="007920FA" w:rsidP="007920FA">
      <w:pPr>
        <w:spacing w:before="81"/>
        <w:rPr>
          <w:rFonts w:ascii="Aharoni" w:hAnsi="Aharoni" w:cs="Aharoni"/>
          <w:b/>
          <w:color w:val="1F3864" w:themeColor="accent1" w:themeShade="80"/>
          <w:sz w:val="48"/>
        </w:rPr>
      </w:pPr>
      <w:r w:rsidRPr="008879D7">
        <w:rPr>
          <w:rFonts w:ascii="Aharoni" w:hAnsi="Aharoni" w:cs="Aharoni"/>
          <w:b/>
          <w:color w:val="1F3864" w:themeColor="accent1" w:themeShade="80"/>
          <w:sz w:val="48"/>
        </w:rPr>
        <w:lastRenderedPageBreak/>
        <w:t>Baggrund</w:t>
      </w:r>
      <w:r w:rsidR="00B6365D">
        <w:rPr>
          <w:rFonts w:ascii="Aharoni" w:hAnsi="Aharoni" w:cs="Aharoni"/>
          <w:b/>
          <w:color w:val="1F3864" w:themeColor="accent1" w:themeShade="80"/>
          <w:sz w:val="48"/>
        </w:rPr>
        <w:t xml:space="preserve"> for ny strategi</w:t>
      </w:r>
    </w:p>
    <w:p w14:paraId="17059C13" w14:textId="77777777" w:rsidR="002977A0" w:rsidRDefault="00553B02" w:rsidP="00553B02">
      <w:pPr>
        <w:pStyle w:val="my-0"/>
        <w:rPr>
          <w:rFonts w:asciiTheme="minorHAnsi" w:hAnsiTheme="minorHAnsi" w:cstheme="minorHAnsi"/>
        </w:rPr>
      </w:pPr>
      <w:r w:rsidRPr="00553B02">
        <w:rPr>
          <w:rFonts w:asciiTheme="minorHAnsi" w:hAnsiTheme="minorHAnsi" w:cstheme="minorHAnsi"/>
        </w:rPr>
        <w:t xml:space="preserve">Ilisimatusarfiks bestyrelse har med et langsigtet og ambitiøst udsyn gennemgået universitetets rolle og ansvar i det grønlandske samfund. </w:t>
      </w:r>
    </w:p>
    <w:p w14:paraId="587F2A99" w14:textId="3CC61AF9" w:rsidR="00553B02" w:rsidRPr="00553B02" w:rsidRDefault="00553B02" w:rsidP="00553B02">
      <w:pPr>
        <w:pStyle w:val="my-0"/>
        <w:rPr>
          <w:rFonts w:asciiTheme="minorHAnsi" w:hAnsiTheme="minorHAnsi" w:cstheme="minorHAnsi"/>
        </w:rPr>
      </w:pPr>
      <w:r w:rsidRPr="00553B02">
        <w:rPr>
          <w:rFonts w:asciiTheme="minorHAnsi" w:hAnsiTheme="minorHAnsi" w:cstheme="minorHAnsi"/>
        </w:rPr>
        <w:t>Med udgangspunkt i en grundig status og analyser af såvel muligheder som udfordringer, har bestyrelsen sat sig for at styrke universitetets position i en verden i forandring, hvor både lokale og globale perspektiver er afgørende.</w:t>
      </w:r>
    </w:p>
    <w:p w14:paraId="7C85AEA0" w14:textId="77777777" w:rsidR="00553B02" w:rsidRPr="00553B02" w:rsidRDefault="00553B02" w:rsidP="00553B02">
      <w:pPr>
        <w:pStyle w:val="my-0"/>
        <w:rPr>
          <w:rFonts w:asciiTheme="minorHAnsi" w:hAnsiTheme="minorHAnsi" w:cstheme="minorHAnsi"/>
        </w:rPr>
      </w:pPr>
      <w:r w:rsidRPr="00553B02">
        <w:rPr>
          <w:rFonts w:asciiTheme="minorHAnsi" w:hAnsiTheme="minorHAnsi" w:cstheme="minorHAnsi"/>
        </w:rPr>
        <w:t>Med strategien samles Ilisimatusarfiks kræfter om at:</w:t>
      </w:r>
    </w:p>
    <w:p w14:paraId="57A48B3D" w14:textId="77777777" w:rsidR="00DC71CB" w:rsidRPr="00553B02" w:rsidRDefault="00DC71CB" w:rsidP="00DC71CB">
      <w:pPr>
        <w:pStyle w:val="my-0"/>
        <w:numPr>
          <w:ilvl w:val="0"/>
          <w:numId w:val="73"/>
        </w:numPr>
        <w:rPr>
          <w:rFonts w:asciiTheme="minorHAnsi" w:hAnsiTheme="minorHAnsi" w:cstheme="minorHAnsi"/>
        </w:rPr>
      </w:pPr>
      <w:r w:rsidRPr="00553B02">
        <w:rPr>
          <w:rFonts w:asciiTheme="minorHAnsi" w:hAnsiTheme="minorHAnsi" w:cstheme="minorHAnsi"/>
        </w:rPr>
        <w:t>Sikre relevante, fleksible og sammenhængende uddannelser for kommende generationer.</w:t>
      </w:r>
    </w:p>
    <w:p w14:paraId="2F8922FE" w14:textId="086EC157" w:rsidR="00553B02" w:rsidRPr="00553B02" w:rsidRDefault="00553B02" w:rsidP="00553B02">
      <w:pPr>
        <w:pStyle w:val="my-0"/>
        <w:numPr>
          <w:ilvl w:val="0"/>
          <w:numId w:val="73"/>
        </w:numPr>
        <w:rPr>
          <w:rFonts w:asciiTheme="minorHAnsi" w:hAnsiTheme="minorHAnsi" w:cstheme="minorHAnsi"/>
        </w:rPr>
      </w:pPr>
      <w:r w:rsidRPr="00553B02">
        <w:rPr>
          <w:rFonts w:asciiTheme="minorHAnsi" w:hAnsiTheme="minorHAnsi" w:cstheme="minorHAnsi"/>
        </w:rPr>
        <w:t>Udvikle campus og faciliteter med blik for fremtidens behov.</w:t>
      </w:r>
    </w:p>
    <w:p w14:paraId="76F2C228" w14:textId="18A551E4" w:rsidR="00553B02" w:rsidRPr="00553B02" w:rsidRDefault="00553B02" w:rsidP="00553B02">
      <w:pPr>
        <w:pStyle w:val="my-0"/>
        <w:numPr>
          <w:ilvl w:val="0"/>
          <w:numId w:val="73"/>
        </w:numPr>
        <w:rPr>
          <w:rFonts w:asciiTheme="minorHAnsi" w:hAnsiTheme="minorHAnsi" w:cstheme="minorHAnsi"/>
        </w:rPr>
      </w:pPr>
      <w:r w:rsidRPr="00553B02">
        <w:rPr>
          <w:rFonts w:asciiTheme="minorHAnsi" w:hAnsiTheme="minorHAnsi" w:cstheme="minorHAnsi"/>
        </w:rPr>
        <w:t xml:space="preserve">Styrke og forny forskningsindsats, der </w:t>
      </w:r>
      <w:r w:rsidR="00EF0068">
        <w:rPr>
          <w:rFonts w:asciiTheme="minorHAnsi" w:hAnsiTheme="minorHAnsi" w:cstheme="minorHAnsi"/>
        </w:rPr>
        <w:t>inddrager oprindelige folks viden</w:t>
      </w:r>
      <w:r w:rsidR="00266CED">
        <w:rPr>
          <w:rFonts w:asciiTheme="minorHAnsi" w:hAnsiTheme="minorHAnsi" w:cstheme="minorHAnsi"/>
        </w:rPr>
        <w:t>,</w:t>
      </w:r>
      <w:r w:rsidR="00EF0068">
        <w:rPr>
          <w:rFonts w:asciiTheme="minorHAnsi" w:hAnsiTheme="minorHAnsi" w:cstheme="minorHAnsi"/>
        </w:rPr>
        <w:t xml:space="preserve"> som </w:t>
      </w:r>
      <w:r w:rsidRPr="00553B02">
        <w:rPr>
          <w:rFonts w:asciiTheme="minorHAnsi" w:hAnsiTheme="minorHAnsi" w:cstheme="minorHAnsi"/>
        </w:rPr>
        <w:t>forankre</w:t>
      </w:r>
      <w:r w:rsidR="00EF0068">
        <w:rPr>
          <w:rFonts w:asciiTheme="minorHAnsi" w:hAnsiTheme="minorHAnsi" w:cstheme="minorHAnsi"/>
        </w:rPr>
        <w:t>r</w:t>
      </w:r>
      <w:r w:rsidRPr="00553B02">
        <w:rPr>
          <w:rFonts w:asciiTheme="minorHAnsi" w:hAnsiTheme="minorHAnsi" w:cstheme="minorHAnsi"/>
        </w:rPr>
        <w:t xml:space="preserve"> sig </w:t>
      </w:r>
      <w:r w:rsidR="00266CED">
        <w:rPr>
          <w:rFonts w:asciiTheme="minorHAnsi" w:hAnsiTheme="minorHAnsi" w:cstheme="minorHAnsi"/>
        </w:rPr>
        <w:t>med afsæt i</w:t>
      </w:r>
      <w:r w:rsidRPr="00553B02">
        <w:rPr>
          <w:rFonts w:asciiTheme="minorHAnsi" w:hAnsiTheme="minorHAnsi" w:cstheme="minorHAnsi"/>
        </w:rPr>
        <w:t xml:space="preserve"> lokale forhold</w:t>
      </w:r>
      <w:r w:rsidR="00EF0068">
        <w:rPr>
          <w:rFonts w:asciiTheme="minorHAnsi" w:hAnsiTheme="minorHAnsi" w:cstheme="minorHAnsi"/>
        </w:rPr>
        <w:t xml:space="preserve"> </w:t>
      </w:r>
      <w:r w:rsidR="00266CED">
        <w:rPr>
          <w:rFonts w:asciiTheme="minorHAnsi" w:hAnsiTheme="minorHAnsi" w:cstheme="minorHAnsi"/>
        </w:rPr>
        <w:t>og med et internationalt udsyn</w:t>
      </w:r>
      <w:r w:rsidR="00DC71CB">
        <w:rPr>
          <w:rFonts w:asciiTheme="minorHAnsi" w:hAnsiTheme="minorHAnsi" w:cstheme="minorHAnsi"/>
        </w:rPr>
        <w:t>.</w:t>
      </w:r>
    </w:p>
    <w:p w14:paraId="5A0F730A" w14:textId="41BABABF" w:rsidR="00553B02" w:rsidRDefault="00553B02" w:rsidP="00553B02">
      <w:pPr>
        <w:pStyle w:val="my-0"/>
        <w:numPr>
          <w:ilvl w:val="0"/>
          <w:numId w:val="73"/>
        </w:numPr>
        <w:rPr>
          <w:rFonts w:asciiTheme="minorHAnsi" w:hAnsiTheme="minorHAnsi" w:cstheme="minorHAnsi"/>
        </w:rPr>
      </w:pPr>
      <w:r w:rsidRPr="00553B02">
        <w:rPr>
          <w:rFonts w:asciiTheme="minorHAnsi" w:hAnsiTheme="minorHAnsi" w:cstheme="minorHAnsi"/>
        </w:rPr>
        <w:t>Fremme det grønlandske sprog og kultur i et åbent og flersproget samfund.</w:t>
      </w:r>
    </w:p>
    <w:p w14:paraId="683D1ADA" w14:textId="6E0DA3B8" w:rsidR="00553B02" w:rsidRDefault="00553B02" w:rsidP="00553B02">
      <w:pPr>
        <w:pStyle w:val="my-0"/>
        <w:numPr>
          <w:ilvl w:val="0"/>
          <w:numId w:val="73"/>
        </w:numPr>
        <w:rPr>
          <w:rFonts w:asciiTheme="minorHAnsi" w:hAnsiTheme="minorHAnsi" w:cstheme="minorHAnsi"/>
        </w:rPr>
      </w:pPr>
      <w:r>
        <w:rPr>
          <w:rFonts w:asciiTheme="minorHAnsi" w:hAnsiTheme="minorHAnsi" w:cstheme="minorHAnsi"/>
        </w:rPr>
        <w:t>Udvikle Ilisimatusarfik</w:t>
      </w:r>
      <w:r w:rsidR="002977A0">
        <w:rPr>
          <w:rFonts w:asciiTheme="minorHAnsi" w:hAnsiTheme="minorHAnsi" w:cstheme="minorHAnsi"/>
        </w:rPr>
        <w:t>,</w:t>
      </w:r>
      <w:r>
        <w:rPr>
          <w:rFonts w:asciiTheme="minorHAnsi" w:hAnsiTheme="minorHAnsi" w:cstheme="minorHAnsi"/>
        </w:rPr>
        <w:t xml:space="preserve"> </w:t>
      </w:r>
      <w:r w:rsidR="002977A0">
        <w:rPr>
          <w:rFonts w:asciiTheme="minorHAnsi" w:hAnsiTheme="minorHAnsi" w:cstheme="minorHAnsi"/>
        </w:rPr>
        <w:t xml:space="preserve">som </w:t>
      </w:r>
      <w:r>
        <w:rPr>
          <w:rFonts w:asciiTheme="minorHAnsi" w:hAnsiTheme="minorHAnsi" w:cstheme="minorHAnsi"/>
        </w:rPr>
        <w:t xml:space="preserve">en arbejdsplads </w:t>
      </w:r>
      <w:r w:rsidR="002977A0">
        <w:rPr>
          <w:rFonts w:asciiTheme="minorHAnsi" w:hAnsiTheme="minorHAnsi" w:cstheme="minorHAnsi"/>
        </w:rPr>
        <w:t>med stor</w:t>
      </w:r>
      <w:r>
        <w:rPr>
          <w:rFonts w:asciiTheme="minorHAnsi" w:hAnsiTheme="minorHAnsi" w:cstheme="minorHAnsi"/>
        </w:rPr>
        <w:t xml:space="preserve"> betydning for </w:t>
      </w:r>
      <w:r w:rsidR="00266CED">
        <w:rPr>
          <w:rFonts w:asciiTheme="minorHAnsi" w:hAnsiTheme="minorHAnsi" w:cstheme="minorHAnsi"/>
        </w:rPr>
        <w:t>både</w:t>
      </w:r>
      <w:r>
        <w:rPr>
          <w:rFonts w:asciiTheme="minorHAnsi" w:hAnsiTheme="minorHAnsi" w:cstheme="minorHAnsi"/>
        </w:rPr>
        <w:t xml:space="preserve"> medarbejdere</w:t>
      </w:r>
      <w:r w:rsidR="00266CED">
        <w:rPr>
          <w:rFonts w:asciiTheme="minorHAnsi" w:hAnsiTheme="minorHAnsi" w:cstheme="minorHAnsi"/>
        </w:rPr>
        <w:t xml:space="preserve"> og samfundet.</w:t>
      </w:r>
    </w:p>
    <w:p w14:paraId="1DBD1FE0" w14:textId="1633C736" w:rsidR="00553B02" w:rsidRDefault="00553B02" w:rsidP="00553B02">
      <w:pPr>
        <w:pStyle w:val="my-0"/>
        <w:rPr>
          <w:rFonts w:asciiTheme="minorHAnsi" w:hAnsiTheme="minorHAnsi" w:cstheme="minorHAnsi"/>
        </w:rPr>
      </w:pPr>
      <w:r w:rsidRPr="00553B02">
        <w:rPr>
          <w:rFonts w:asciiTheme="minorHAnsi" w:hAnsiTheme="minorHAnsi" w:cstheme="minorHAnsi"/>
        </w:rPr>
        <w:t xml:space="preserve">Strategien er resultatet af en inddragende proces med </w:t>
      </w:r>
      <w:r w:rsidR="002977A0">
        <w:rPr>
          <w:rFonts w:asciiTheme="minorHAnsi" w:hAnsiTheme="minorHAnsi" w:cstheme="minorHAnsi"/>
        </w:rPr>
        <w:t xml:space="preserve">aftagere, studerende, </w:t>
      </w:r>
      <w:r w:rsidRPr="00553B02">
        <w:rPr>
          <w:rFonts w:asciiTheme="minorHAnsi" w:hAnsiTheme="minorHAnsi" w:cstheme="minorHAnsi"/>
        </w:rPr>
        <w:t xml:space="preserve">videnspersoner, medarbejdere og samarbejdspartnere, og understreger universitetets ambition om at skabe værdi for hele samfundet – nu og i fremtiden. Ved at arbejde ud fra et klart defineret tidsperspektiv </w:t>
      </w:r>
      <w:r w:rsidR="002977A0">
        <w:rPr>
          <w:rFonts w:asciiTheme="minorHAnsi" w:hAnsiTheme="minorHAnsi" w:cstheme="minorHAnsi"/>
        </w:rPr>
        <w:t xml:space="preserve">2026-2029 </w:t>
      </w:r>
      <w:r w:rsidRPr="00553B02">
        <w:rPr>
          <w:rFonts w:asciiTheme="minorHAnsi" w:hAnsiTheme="minorHAnsi" w:cstheme="minorHAnsi"/>
        </w:rPr>
        <w:t xml:space="preserve">samler Ilisimatusarfik </w:t>
      </w:r>
      <w:r w:rsidR="002977A0">
        <w:rPr>
          <w:rFonts w:asciiTheme="minorHAnsi" w:hAnsiTheme="minorHAnsi" w:cstheme="minorHAnsi"/>
        </w:rPr>
        <w:t xml:space="preserve">med denne strategi </w:t>
      </w:r>
      <w:r w:rsidRPr="00553B02">
        <w:rPr>
          <w:rFonts w:asciiTheme="minorHAnsi" w:hAnsiTheme="minorHAnsi" w:cstheme="minorHAnsi"/>
        </w:rPr>
        <w:t xml:space="preserve">vision og handling til gavn for </w:t>
      </w:r>
      <w:r w:rsidR="002977A0">
        <w:rPr>
          <w:rFonts w:asciiTheme="minorHAnsi" w:hAnsiTheme="minorHAnsi" w:cstheme="minorHAnsi"/>
        </w:rPr>
        <w:t>hele samfundet</w:t>
      </w:r>
      <w:r w:rsidR="006E6587">
        <w:rPr>
          <w:rFonts w:asciiTheme="minorHAnsi" w:hAnsiTheme="minorHAnsi" w:cstheme="minorHAnsi"/>
        </w:rPr>
        <w:t xml:space="preserve"> og for arbejdspladsen</w:t>
      </w:r>
      <w:r w:rsidR="002977A0">
        <w:rPr>
          <w:rFonts w:asciiTheme="minorHAnsi" w:hAnsiTheme="minorHAnsi" w:cstheme="minorHAnsi"/>
        </w:rPr>
        <w:t>.</w:t>
      </w:r>
    </w:p>
    <w:p w14:paraId="0451F229" w14:textId="408E2187" w:rsidR="00C20B27" w:rsidRPr="00C20B27" w:rsidRDefault="00C20B27" w:rsidP="00C20B27">
      <w:pPr>
        <w:pStyle w:val="my-0"/>
        <w:rPr>
          <w:rFonts w:asciiTheme="minorHAnsi" w:hAnsiTheme="minorHAnsi" w:cstheme="minorHAnsi"/>
        </w:rPr>
      </w:pPr>
      <w:r w:rsidRPr="00C20B27">
        <w:rPr>
          <w:rFonts w:asciiTheme="minorHAnsi" w:hAnsiTheme="minorHAnsi" w:cstheme="minorHAnsi"/>
        </w:rPr>
        <w:t xml:space="preserve">For at sætte en tydelig fælles retning er det væsentligt at understrege, at strategien har et overordnet fokus og omfatter universitetet som helhed. </w:t>
      </w:r>
      <w:r w:rsidRPr="00C20B27">
        <w:rPr>
          <w:rStyle w:val="Strk"/>
          <w:rFonts w:asciiTheme="minorHAnsi" w:hAnsiTheme="minorHAnsi" w:cstheme="minorHAnsi"/>
        </w:rPr>
        <w:t>Strategien retter sig ikke mod de enkelte uddannelser eller det specifikke faglige indhold, men samler i stedet indsatsen om udvikling af Ilisimatusarfiks samlede rammer, kultur, prioriteringer og samfundsbidrag.</w:t>
      </w:r>
      <w:r w:rsidRPr="00C20B27">
        <w:rPr>
          <w:rFonts w:asciiTheme="minorHAnsi" w:hAnsiTheme="minorHAnsi" w:cstheme="minorHAnsi"/>
        </w:rPr>
        <w:t xml:space="preserve"> Målet er at styrke universitetets position, faciliteter, arbejds- og studiemiljø samt forsknings- og udviklingsaktiviteter, mens de konkrete uddannelsers opbygning og indhold fortsat fastlægges af de relevante faglige miljøer og bestyrelsens løbende beslutninger.</w:t>
      </w:r>
    </w:p>
    <w:p w14:paraId="56C3BA34" w14:textId="65262135" w:rsidR="00C20B27" w:rsidRPr="00C20B27" w:rsidRDefault="00C20B27" w:rsidP="00C20B27">
      <w:pPr>
        <w:pStyle w:val="my-0"/>
        <w:rPr>
          <w:rFonts w:asciiTheme="minorHAnsi" w:hAnsiTheme="minorHAnsi" w:cstheme="minorHAnsi"/>
        </w:rPr>
      </w:pPr>
      <w:r w:rsidRPr="00C20B27">
        <w:rPr>
          <w:rFonts w:asciiTheme="minorHAnsi" w:hAnsiTheme="minorHAnsi" w:cstheme="minorHAnsi"/>
        </w:rPr>
        <w:t>Denne afgrænsning sikrer, at strategien fungerer som et styreredskab for universitetets tværgående udvikling – og giver rum for, at de enkelte uddannelsesområder og fagmiljøer kan tilpasse og videreudvikle sig inden for de overordnede strategiske rammer</w:t>
      </w:r>
      <w:r w:rsidRPr="00C20B27">
        <w:rPr>
          <w:rStyle w:val="whitespace-nowrap"/>
          <w:rFonts w:asciiTheme="minorHAnsi" w:hAnsiTheme="minorHAnsi" w:cstheme="minorHAnsi"/>
        </w:rPr>
        <w:t>.</w:t>
      </w:r>
    </w:p>
    <w:p w14:paraId="0DD4FA8E" w14:textId="1CB9F3F9" w:rsidR="00C20B27" w:rsidRDefault="00C20B27" w:rsidP="00553B02">
      <w:pPr>
        <w:pStyle w:val="my-0"/>
        <w:rPr>
          <w:rFonts w:asciiTheme="minorHAnsi" w:hAnsiTheme="minorHAnsi" w:cstheme="minorHAnsi"/>
        </w:rPr>
      </w:pPr>
      <w:r>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789312" behindDoc="0" locked="0" layoutInCell="1" allowOverlap="1" wp14:anchorId="37BCC8B6" wp14:editId="2756A546">
                <wp:simplePos x="0" y="0"/>
                <wp:positionH relativeFrom="column">
                  <wp:posOffset>-22225</wp:posOffset>
                </wp:positionH>
                <wp:positionV relativeFrom="paragraph">
                  <wp:posOffset>32287</wp:posOffset>
                </wp:positionV>
                <wp:extent cx="6139180" cy="1814733"/>
                <wp:effectExtent l="0" t="0" r="0" b="1905"/>
                <wp:wrapNone/>
                <wp:docPr id="2033442783" name="Tekstfelt 1"/>
                <wp:cNvGraphicFramePr/>
                <a:graphic xmlns:a="http://schemas.openxmlformats.org/drawingml/2006/main">
                  <a:graphicData uri="http://schemas.microsoft.com/office/word/2010/wordprocessingShape">
                    <wps:wsp>
                      <wps:cNvSpPr txBox="1"/>
                      <wps:spPr>
                        <a:xfrm>
                          <a:off x="0" y="0"/>
                          <a:ext cx="6139180" cy="1814733"/>
                        </a:xfrm>
                        <a:prstGeom prst="rect">
                          <a:avLst/>
                        </a:prstGeom>
                        <a:solidFill>
                          <a:schemeClr val="accent2">
                            <a:lumMod val="50000"/>
                          </a:schemeClr>
                        </a:solidFill>
                        <a:ln>
                          <a:noFill/>
                        </a:ln>
                      </wps:spPr>
                      <wps:style>
                        <a:lnRef idx="1">
                          <a:schemeClr val="dk1"/>
                        </a:lnRef>
                        <a:fillRef idx="3">
                          <a:schemeClr val="dk1"/>
                        </a:fillRef>
                        <a:effectRef idx="2">
                          <a:schemeClr val="dk1"/>
                        </a:effectRef>
                        <a:fontRef idx="minor">
                          <a:schemeClr val="lt1"/>
                        </a:fontRef>
                      </wps:style>
                      <wps:txbx>
                        <w:txbxContent>
                          <w:p w14:paraId="5B3133DA" w14:textId="25DD43FC" w:rsidR="002977A0" w:rsidRPr="00C20B27" w:rsidRDefault="002977A0" w:rsidP="002977A0">
                            <w:pPr>
                              <w:pStyle w:val="my-0"/>
                              <w:spacing w:before="0" w:beforeAutospacing="0" w:after="0" w:afterAutospacing="0"/>
                              <w:rPr>
                                <w:rFonts w:asciiTheme="minorHAnsi" w:hAnsiTheme="minorHAnsi" w:cstheme="minorHAnsi"/>
                                <w:b/>
                                <w:bCs/>
                                <w:sz w:val="18"/>
                                <w:szCs w:val="18"/>
                              </w:rPr>
                            </w:pPr>
                            <w:r w:rsidRPr="00C20B27">
                              <w:rPr>
                                <w:rFonts w:asciiTheme="minorHAnsi" w:hAnsiTheme="minorHAnsi" w:cstheme="minorHAnsi"/>
                                <w:b/>
                                <w:bCs/>
                                <w:sz w:val="18"/>
                                <w:szCs w:val="18"/>
                              </w:rPr>
                              <w:t>Filosofi for Ilisimatusarfik</w:t>
                            </w:r>
                            <w:r w:rsidR="00247214" w:rsidRPr="00C20B27">
                              <w:rPr>
                                <w:rFonts w:asciiTheme="minorHAnsi" w:hAnsiTheme="minorHAnsi" w:cstheme="minorHAnsi"/>
                                <w:b/>
                                <w:bCs/>
                                <w:sz w:val="18"/>
                                <w:szCs w:val="18"/>
                              </w:rPr>
                              <w:t xml:space="preserve"> </w:t>
                            </w:r>
                          </w:p>
                          <w:p w14:paraId="099F0A17" w14:textId="792B5C53" w:rsidR="002977A0" w:rsidRPr="00C20B27" w:rsidRDefault="002977A0" w:rsidP="002977A0">
                            <w:pPr>
                              <w:pStyle w:val="my-0"/>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 xml:space="preserve">Ilisimatusarfik eksisterer for at styrke det grønlandske samfund gennem viden, nysgerrighed og ansvar. Med rødder i grønlandsk sprog, kultur og identitet kobler vi </w:t>
                            </w:r>
                            <w:r w:rsidR="007C622C">
                              <w:rPr>
                                <w:rFonts w:asciiTheme="minorHAnsi" w:hAnsiTheme="minorHAnsi" w:cstheme="minorHAnsi"/>
                                <w:sz w:val="18"/>
                                <w:szCs w:val="18"/>
                              </w:rPr>
                              <w:t>oprindelige folks viden</w:t>
                            </w:r>
                            <w:r w:rsidRPr="00C20B27">
                              <w:rPr>
                                <w:rFonts w:asciiTheme="minorHAnsi" w:hAnsiTheme="minorHAnsi" w:cstheme="minorHAnsi"/>
                                <w:sz w:val="18"/>
                                <w:szCs w:val="18"/>
                              </w:rPr>
                              <w:t xml:space="preserve"> med globalt udsyn – og skaber løsninger til gavn for både nutidige og kommende generationer.</w:t>
                            </w:r>
                          </w:p>
                          <w:p w14:paraId="5BF8FCE2" w14:textId="77777777" w:rsidR="002977A0" w:rsidRPr="00C20B27" w:rsidRDefault="002977A0" w:rsidP="002977A0">
                            <w:pPr>
                              <w:pStyle w:val="my-0"/>
                              <w:spacing w:before="0" w:beforeAutospacing="0" w:after="0" w:afterAutospacing="0"/>
                              <w:rPr>
                                <w:rFonts w:asciiTheme="minorHAnsi" w:hAnsiTheme="minorHAnsi" w:cstheme="minorHAnsi"/>
                                <w:sz w:val="18"/>
                                <w:szCs w:val="18"/>
                              </w:rPr>
                            </w:pPr>
                          </w:p>
                          <w:p w14:paraId="3552CA4E" w14:textId="77777777" w:rsidR="002977A0" w:rsidRPr="00C20B27" w:rsidRDefault="002977A0" w:rsidP="002977A0">
                            <w:pPr>
                              <w:pStyle w:val="my-0"/>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Vi tror på, at uddannelse og forskning:</w:t>
                            </w:r>
                          </w:p>
                          <w:p w14:paraId="4427E3C8" w14:textId="77777777" w:rsidR="002977A0" w:rsidRPr="00C20B27" w:rsidRDefault="002977A0" w:rsidP="002977A0">
                            <w:pPr>
                              <w:pStyle w:val="my-0"/>
                              <w:numPr>
                                <w:ilvl w:val="0"/>
                                <w:numId w:val="72"/>
                              </w:numPr>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udvikler mennesker og samfund,</w:t>
                            </w:r>
                          </w:p>
                          <w:p w14:paraId="495A5A81" w14:textId="77777777" w:rsidR="002977A0" w:rsidRPr="00C20B27" w:rsidRDefault="002977A0" w:rsidP="002977A0">
                            <w:pPr>
                              <w:pStyle w:val="my-0"/>
                              <w:numPr>
                                <w:ilvl w:val="0"/>
                                <w:numId w:val="72"/>
                              </w:numPr>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bygger på respekt, kulturel integritet og ansvar,</w:t>
                            </w:r>
                          </w:p>
                          <w:p w14:paraId="2A4EE174" w14:textId="34F33AE2" w:rsidR="002977A0" w:rsidRPr="00C20B27" w:rsidRDefault="002977A0" w:rsidP="002977A0">
                            <w:pPr>
                              <w:pStyle w:val="my-0"/>
                              <w:numPr>
                                <w:ilvl w:val="0"/>
                                <w:numId w:val="72"/>
                              </w:numPr>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og styrker Grønlands plads i en forbundet verden.</w:t>
                            </w:r>
                            <w:r w:rsidRPr="00C20B27">
                              <w:rPr>
                                <w:rFonts w:asciiTheme="minorHAnsi" w:hAnsiTheme="minorHAnsi" w:cstheme="minorHAnsi"/>
                                <w:sz w:val="18"/>
                                <w:szCs w:val="18"/>
                              </w:rPr>
                              <w:br/>
                            </w:r>
                          </w:p>
                          <w:p w14:paraId="2F2BE9C5" w14:textId="77777777" w:rsidR="002977A0" w:rsidRPr="00C20B27" w:rsidRDefault="002977A0" w:rsidP="002977A0">
                            <w:pPr>
                              <w:pStyle w:val="my-0"/>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Som et arktisk universitet arbejder vi for viden i bevægelse – for hele Grønland.</w:t>
                            </w:r>
                          </w:p>
                          <w:p w14:paraId="42B4011C" w14:textId="77777777" w:rsidR="002977A0" w:rsidRPr="00C20B27" w:rsidRDefault="002977A0" w:rsidP="002977A0">
                            <w:pPr>
                              <w:rPr>
                                <w:rFonts w:asciiTheme="minorHAnsi" w:hAnsiTheme="minorHAnsi" w:cstheme="minorHAnsi"/>
                                <w:sz w:val="18"/>
                                <w:szCs w:val="18"/>
                              </w:rPr>
                            </w:pPr>
                          </w:p>
                          <w:p w14:paraId="0E9B6126" w14:textId="77777777" w:rsidR="002977A0" w:rsidRPr="00C20B27" w:rsidRDefault="002977A0" w:rsidP="002977A0">
                            <w:pP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BCC8B6" id="_x0000_t202" coordsize="21600,21600" o:spt="202" path="m,l,21600r21600,l21600,xe">
                <v:stroke joinstyle="miter"/>
                <v:path gradientshapeok="t" o:connecttype="rect"/>
              </v:shapetype>
              <v:shape id="Tekstfelt 1" o:spid="_x0000_s1026" type="#_x0000_t202" style="position:absolute;margin-left:-1.75pt;margin-top:2.55pt;width:483.4pt;height:142.9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" fillcolor="#823b0b [1605]" stroked="f" strokeweight=".5pt">
                <v:textbox>
                  <w:txbxContent>
                    <w:p w14:paraId="5B3133DA" w14:textId="25DD43FC" w:rsidR="002977A0" w:rsidRPr="00C20B27" w:rsidRDefault="002977A0" w:rsidP="002977A0">
                      <w:pPr>
                        <w:pStyle w:val="my-0"/>
                        <w:spacing w:before="0" w:beforeAutospacing="0" w:after="0" w:afterAutospacing="0"/>
                        <w:rPr>
                          <w:rFonts w:asciiTheme="minorHAnsi" w:hAnsiTheme="minorHAnsi" w:cstheme="minorHAnsi"/>
                          <w:b/>
                          <w:bCs/>
                          <w:sz w:val="18"/>
                          <w:szCs w:val="18"/>
                        </w:rPr>
                      </w:pPr>
                      <w:r w:rsidRPr="00C20B27">
                        <w:rPr>
                          <w:rFonts w:asciiTheme="minorHAnsi" w:hAnsiTheme="minorHAnsi" w:cstheme="minorHAnsi"/>
                          <w:b/>
                          <w:bCs/>
                          <w:sz w:val="18"/>
                          <w:szCs w:val="18"/>
                        </w:rPr>
                        <w:t xml:space="preserve">Filosofi for </w:t>
                      </w:r>
                      <w:proofErr w:type="spellStart"/>
                      <w:r w:rsidRPr="00C20B27">
                        <w:rPr>
                          <w:rFonts w:asciiTheme="minorHAnsi" w:hAnsiTheme="minorHAnsi" w:cstheme="minorHAnsi"/>
                          <w:b/>
                          <w:bCs/>
                          <w:sz w:val="18"/>
                          <w:szCs w:val="18"/>
                        </w:rPr>
                        <w:t>Ilisimatusarfik</w:t>
                      </w:r>
                      <w:proofErr w:type="spellEnd"/>
                      <w:r w:rsidR="00247214" w:rsidRPr="00C20B27">
                        <w:rPr>
                          <w:rFonts w:asciiTheme="minorHAnsi" w:hAnsiTheme="minorHAnsi" w:cstheme="minorHAnsi"/>
                          <w:b/>
                          <w:bCs/>
                          <w:sz w:val="18"/>
                          <w:szCs w:val="18"/>
                        </w:rPr>
                        <w:t xml:space="preserve"> </w:t>
                      </w:r>
                    </w:p>
                    <w:p w14:paraId="099F0A17" w14:textId="792B5C53" w:rsidR="002977A0" w:rsidRPr="00C20B27" w:rsidRDefault="002977A0" w:rsidP="002977A0">
                      <w:pPr>
                        <w:pStyle w:val="my-0"/>
                        <w:spacing w:before="0" w:beforeAutospacing="0" w:after="0" w:afterAutospacing="0"/>
                        <w:rPr>
                          <w:rFonts w:asciiTheme="minorHAnsi" w:hAnsiTheme="minorHAnsi" w:cstheme="minorHAnsi"/>
                          <w:sz w:val="18"/>
                          <w:szCs w:val="18"/>
                        </w:rPr>
                      </w:pPr>
                      <w:proofErr w:type="spellStart"/>
                      <w:r w:rsidRPr="00C20B27">
                        <w:rPr>
                          <w:rFonts w:asciiTheme="minorHAnsi" w:hAnsiTheme="minorHAnsi" w:cstheme="minorHAnsi"/>
                          <w:sz w:val="18"/>
                          <w:szCs w:val="18"/>
                        </w:rPr>
                        <w:t>Ilisimatusarfik</w:t>
                      </w:r>
                      <w:proofErr w:type="spellEnd"/>
                      <w:r w:rsidRPr="00C20B27">
                        <w:rPr>
                          <w:rFonts w:asciiTheme="minorHAnsi" w:hAnsiTheme="minorHAnsi" w:cstheme="minorHAnsi"/>
                          <w:sz w:val="18"/>
                          <w:szCs w:val="18"/>
                        </w:rPr>
                        <w:t xml:space="preserve"> eksisterer for at styrke det grønlandske samfund gennem viden, nysgerrighed og ansvar. Med rødder i grønlandsk sprog, kultur og identitet kobler vi </w:t>
                      </w:r>
                      <w:r w:rsidR="007C622C">
                        <w:rPr>
                          <w:rFonts w:asciiTheme="minorHAnsi" w:hAnsiTheme="minorHAnsi" w:cstheme="minorHAnsi"/>
                          <w:sz w:val="18"/>
                          <w:szCs w:val="18"/>
                        </w:rPr>
                        <w:t>oprindelige folks viden</w:t>
                      </w:r>
                      <w:r w:rsidRPr="00C20B27">
                        <w:rPr>
                          <w:rFonts w:asciiTheme="minorHAnsi" w:hAnsiTheme="minorHAnsi" w:cstheme="minorHAnsi"/>
                          <w:sz w:val="18"/>
                          <w:szCs w:val="18"/>
                        </w:rPr>
                        <w:t xml:space="preserve"> med globalt udsyn – og skaber løsninger til gavn for både nutidige og kommende generationer.</w:t>
                      </w:r>
                    </w:p>
                    <w:p w14:paraId="5BF8FCE2" w14:textId="77777777" w:rsidR="002977A0" w:rsidRPr="00C20B27" w:rsidRDefault="002977A0" w:rsidP="002977A0">
                      <w:pPr>
                        <w:pStyle w:val="my-0"/>
                        <w:spacing w:before="0" w:beforeAutospacing="0" w:after="0" w:afterAutospacing="0"/>
                        <w:rPr>
                          <w:rFonts w:asciiTheme="minorHAnsi" w:hAnsiTheme="minorHAnsi" w:cstheme="minorHAnsi"/>
                          <w:sz w:val="18"/>
                          <w:szCs w:val="18"/>
                        </w:rPr>
                      </w:pPr>
                    </w:p>
                    <w:p w14:paraId="3552CA4E" w14:textId="77777777" w:rsidR="002977A0" w:rsidRPr="00C20B27" w:rsidRDefault="002977A0" w:rsidP="002977A0">
                      <w:pPr>
                        <w:pStyle w:val="my-0"/>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Vi tror på, at uddannelse og forskning:</w:t>
                      </w:r>
                    </w:p>
                    <w:p w14:paraId="4427E3C8" w14:textId="77777777" w:rsidR="002977A0" w:rsidRPr="00C20B27" w:rsidRDefault="002977A0" w:rsidP="002977A0">
                      <w:pPr>
                        <w:pStyle w:val="my-0"/>
                        <w:numPr>
                          <w:ilvl w:val="0"/>
                          <w:numId w:val="72"/>
                        </w:numPr>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udvikler mennesker og samfund,</w:t>
                      </w:r>
                    </w:p>
                    <w:p w14:paraId="495A5A81" w14:textId="77777777" w:rsidR="002977A0" w:rsidRPr="00C20B27" w:rsidRDefault="002977A0" w:rsidP="002977A0">
                      <w:pPr>
                        <w:pStyle w:val="my-0"/>
                        <w:numPr>
                          <w:ilvl w:val="0"/>
                          <w:numId w:val="72"/>
                        </w:numPr>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bygger på respekt, kulturel integritet og ansvar,</w:t>
                      </w:r>
                    </w:p>
                    <w:p w14:paraId="2A4EE174" w14:textId="34F33AE2" w:rsidR="002977A0" w:rsidRPr="00C20B27" w:rsidRDefault="002977A0" w:rsidP="002977A0">
                      <w:pPr>
                        <w:pStyle w:val="my-0"/>
                        <w:numPr>
                          <w:ilvl w:val="0"/>
                          <w:numId w:val="72"/>
                        </w:numPr>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og styrker Grønlands plads i en forbundet verden.</w:t>
                      </w:r>
                      <w:r w:rsidRPr="00C20B27">
                        <w:rPr>
                          <w:rFonts w:asciiTheme="minorHAnsi" w:hAnsiTheme="minorHAnsi" w:cstheme="minorHAnsi"/>
                          <w:sz w:val="18"/>
                          <w:szCs w:val="18"/>
                        </w:rPr>
                        <w:br/>
                      </w:r>
                    </w:p>
                    <w:p w14:paraId="2F2BE9C5" w14:textId="77777777" w:rsidR="002977A0" w:rsidRPr="00C20B27" w:rsidRDefault="002977A0" w:rsidP="002977A0">
                      <w:pPr>
                        <w:pStyle w:val="my-0"/>
                        <w:spacing w:before="0" w:beforeAutospacing="0" w:after="0" w:afterAutospacing="0"/>
                        <w:rPr>
                          <w:rFonts w:asciiTheme="minorHAnsi" w:hAnsiTheme="minorHAnsi" w:cstheme="minorHAnsi"/>
                          <w:sz w:val="18"/>
                          <w:szCs w:val="18"/>
                        </w:rPr>
                      </w:pPr>
                      <w:r w:rsidRPr="00C20B27">
                        <w:rPr>
                          <w:rFonts w:asciiTheme="minorHAnsi" w:hAnsiTheme="minorHAnsi" w:cstheme="minorHAnsi"/>
                          <w:sz w:val="18"/>
                          <w:szCs w:val="18"/>
                        </w:rPr>
                        <w:t>Som et arktisk universitet arbejder vi for viden i bevægelse – for hele Grønland.</w:t>
                      </w:r>
                    </w:p>
                    <w:p w14:paraId="42B4011C" w14:textId="77777777" w:rsidR="002977A0" w:rsidRPr="00C20B27" w:rsidRDefault="002977A0" w:rsidP="002977A0">
                      <w:pPr>
                        <w:rPr>
                          <w:rFonts w:asciiTheme="minorHAnsi" w:hAnsiTheme="minorHAnsi" w:cstheme="minorHAnsi"/>
                          <w:sz w:val="18"/>
                          <w:szCs w:val="18"/>
                        </w:rPr>
                      </w:pPr>
                    </w:p>
                    <w:p w14:paraId="0E9B6126" w14:textId="77777777" w:rsidR="002977A0" w:rsidRPr="00C20B27" w:rsidRDefault="002977A0" w:rsidP="002977A0">
                      <w:pPr>
                        <w:rPr>
                          <w:rFonts w:asciiTheme="minorHAnsi" w:hAnsiTheme="minorHAnsi" w:cstheme="minorHAnsi"/>
                          <w:sz w:val="18"/>
                          <w:szCs w:val="18"/>
                        </w:rPr>
                      </w:pPr>
                    </w:p>
                  </w:txbxContent>
                </v:textbox>
              </v:shape>
            </w:pict>
          </mc:Fallback>
        </mc:AlternateContent>
      </w:r>
    </w:p>
    <w:p w14:paraId="203880F8" w14:textId="034F0441" w:rsidR="000E45B4" w:rsidRPr="000E45B4" w:rsidRDefault="000E45B4" w:rsidP="000E45B4">
      <w:pPr>
        <w:spacing w:before="81"/>
        <w:rPr>
          <w:rFonts w:asciiTheme="minorHAnsi" w:hAnsiTheme="minorHAnsi" w:cstheme="minorHAnsi"/>
          <w:bCs/>
          <w:color w:val="000000" w:themeColor="text1"/>
        </w:rPr>
      </w:pPr>
    </w:p>
    <w:p w14:paraId="5A1DABED" w14:textId="1B617C73" w:rsidR="00F92C04" w:rsidRPr="00BA487F" w:rsidRDefault="000E45B4" w:rsidP="00C20B27">
      <w:pPr>
        <w:spacing w:after="240"/>
        <w:rPr>
          <w:rFonts w:ascii="Aharoni" w:hAnsi="Aharoni" w:cs="Aharoni"/>
          <w:b/>
          <w:color w:val="1F3864" w:themeColor="accent1" w:themeShade="80"/>
          <w:sz w:val="48"/>
        </w:rPr>
      </w:pPr>
      <w:r>
        <w:rPr>
          <w:rFonts w:ascii="Aharoni" w:hAnsi="Aharoni" w:cs="Aharoni"/>
          <w:b/>
          <w:color w:val="1F3864" w:themeColor="accent1" w:themeShade="80"/>
          <w:sz w:val="48"/>
        </w:rPr>
        <w:br w:type="page"/>
      </w:r>
      <w:r w:rsidR="00800B55" w:rsidRPr="008879D7">
        <w:rPr>
          <w:rFonts w:ascii="Aharoni" w:hAnsi="Aharoni" w:cs="Aharoni"/>
          <w:b/>
          <w:color w:val="1F3864" w:themeColor="accent1" w:themeShade="80"/>
          <w:sz w:val="48"/>
        </w:rPr>
        <w:lastRenderedPageBreak/>
        <w:t xml:space="preserve">Strategisk nu situation </w:t>
      </w:r>
    </w:p>
    <w:p w14:paraId="56B51A06" w14:textId="77777777" w:rsidR="003008D4" w:rsidRDefault="003008D4" w:rsidP="00800B55">
      <w:pPr>
        <w:rPr>
          <w:rFonts w:ascii="Aharoni" w:hAnsi="Aharoni" w:cs="Aharoni"/>
          <w:b/>
          <w:color w:val="1F3864" w:themeColor="accent1" w:themeShade="80"/>
          <w:sz w:val="48"/>
        </w:rPr>
      </w:pPr>
    </w:p>
    <w:p w14:paraId="0293D683" w14:textId="063F45C6" w:rsidR="00DC2234" w:rsidRPr="00DC2234" w:rsidRDefault="00DC2234" w:rsidP="006A4B11">
      <w:pPr>
        <w:pStyle w:val="my-0"/>
        <w:rPr>
          <w:rFonts w:asciiTheme="minorHAnsi" w:hAnsiTheme="minorHAnsi" w:cstheme="minorHAnsi"/>
        </w:rPr>
      </w:pPr>
      <w:r w:rsidRPr="00DC2234">
        <w:rPr>
          <w:rFonts w:asciiTheme="minorHAnsi" w:hAnsiTheme="minorHAnsi" w:cstheme="minorHAnsi"/>
        </w:rPr>
        <w:t xml:space="preserve">Ilisimatusarfiks strategiske udgangspunkt er skabt ud fra en grundig analyse, hvor universitetets styrker, svagheder, muligheder og trusler er kortlagt med input fra både </w:t>
      </w:r>
      <w:r w:rsidR="00FF75B8">
        <w:rPr>
          <w:rFonts w:asciiTheme="minorHAnsi" w:hAnsiTheme="minorHAnsi" w:cstheme="minorHAnsi"/>
        </w:rPr>
        <w:t xml:space="preserve">ledere, </w:t>
      </w:r>
      <w:r w:rsidRPr="00DC2234">
        <w:rPr>
          <w:rFonts w:asciiTheme="minorHAnsi" w:hAnsiTheme="minorHAnsi" w:cstheme="minorHAnsi"/>
        </w:rPr>
        <w:t>medarbejdere, studerende</w:t>
      </w:r>
      <w:r>
        <w:rPr>
          <w:rFonts w:asciiTheme="minorHAnsi" w:hAnsiTheme="minorHAnsi" w:cstheme="minorHAnsi"/>
        </w:rPr>
        <w:t xml:space="preserve"> og aftagere</w:t>
      </w:r>
      <w:r w:rsidRPr="00DC2234">
        <w:rPr>
          <w:rFonts w:asciiTheme="minorHAnsi" w:hAnsiTheme="minorHAnsi" w:cstheme="minorHAnsi"/>
        </w:rPr>
        <w:t>. Analysen tegner et nuanceret billede af en institution, der løfter et stort samfundsansvar og har opnået stærke resultater gennem et kompetent og engageret team samt tætte relationer til de studerende. Samtidig står Ilisimatusarfik overfor væsentlige udfordringer, blandt andet kapacitetsudfordringer, et samlet pres på ressourcer, og behovet for øget kommunikation og synlighed.</w:t>
      </w:r>
    </w:p>
    <w:p w14:paraId="7C99014E" w14:textId="4998707F" w:rsidR="00DC2234" w:rsidRPr="00DC2234" w:rsidRDefault="00DC2234" w:rsidP="006A4B11">
      <w:pPr>
        <w:pStyle w:val="my-0"/>
        <w:rPr>
          <w:rFonts w:asciiTheme="minorHAnsi" w:hAnsiTheme="minorHAnsi" w:cstheme="minorHAnsi"/>
        </w:rPr>
      </w:pPr>
      <w:r w:rsidRPr="00DC2234">
        <w:rPr>
          <w:rFonts w:asciiTheme="minorHAnsi" w:hAnsiTheme="minorHAnsi" w:cstheme="minorHAnsi"/>
        </w:rPr>
        <w:t xml:space="preserve">På denne baggrund fremstår universitetets aktuelle situation som præget af et solidt fagligt fundament og stærke værdier, men også af en nødvendighed for at tænke i fornyelse, kapacitetsopbygning og strategiske satsninger. </w:t>
      </w:r>
      <w:r>
        <w:rPr>
          <w:rFonts w:asciiTheme="minorHAnsi" w:hAnsiTheme="minorHAnsi" w:cstheme="minorHAnsi"/>
        </w:rPr>
        <w:t>A</w:t>
      </w:r>
      <w:r w:rsidRPr="00DC2234">
        <w:rPr>
          <w:rFonts w:asciiTheme="minorHAnsi" w:hAnsiTheme="minorHAnsi" w:cstheme="minorHAnsi"/>
        </w:rPr>
        <w:t xml:space="preserve">nalysen fremhæver desuden muligheden for at styrke campusudvikling, digitalisering, fleksibilitet i undervisningen og samarbejde på tværs af sektorer, samtidig med at eksterne trusler som </w:t>
      </w:r>
      <w:r w:rsidR="00214A7A">
        <w:rPr>
          <w:rFonts w:asciiTheme="minorHAnsi" w:hAnsiTheme="minorHAnsi" w:cstheme="minorHAnsi"/>
        </w:rPr>
        <w:t>eksternt</w:t>
      </w:r>
      <w:r w:rsidRPr="00DC2234">
        <w:rPr>
          <w:rFonts w:asciiTheme="minorHAnsi" w:hAnsiTheme="minorHAnsi" w:cstheme="minorHAnsi"/>
        </w:rPr>
        <w:t xml:space="preserve"> pres og usikker finansiering kræver skarp prioritering. Den strategiske nu-situation danner dermed rammen for de efterfølgende temaer og indsatser, der skal sikre Ilisimatusarfiks udvikling og bæredygtighed i de kommende år</w:t>
      </w:r>
      <w:r w:rsidRPr="00DC2234">
        <w:rPr>
          <w:rStyle w:val="whitespace-nowrap"/>
          <w:rFonts w:asciiTheme="minorHAnsi" w:hAnsiTheme="minorHAnsi" w:cstheme="minorHAnsi"/>
        </w:rPr>
        <w:t>.</w:t>
      </w:r>
    </w:p>
    <w:p w14:paraId="27F29B5C" w14:textId="10DE8D03" w:rsidR="003008D4" w:rsidRDefault="007D0C81" w:rsidP="00800B55">
      <w:pPr>
        <w:rPr>
          <w:rFonts w:ascii="Aharoni" w:hAnsi="Aharoni" w:cs="Aharoni"/>
          <w:b/>
          <w:color w:val="1F3864" w:themeColor="accent1" w:themeShade="80"/>
          <w:sz w:val="48"/>
        </w:rPr>
      </w:pPr>
      <w:r>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774975" behindDoc="0" locked="0" layoutInCell="1" allowOverlap="1" wp14:anchorId="75A56DBF" wp14:editId="0F37B61A">
                <wp:simplePos x="0" y="0"/>
                <wp:positionH relativeFrom="column">
                  <wp:posOffset>11430</wp:posOffset>
                </wp:positionH>
                <wp:positionV relativeFrom="paragraph">
                  <wp:posOffset>215948</wp:posOffset>
                </wp:positionV>
                <wp:extent cx="6189345" cy="4923399"/>
                <wp:effectExtent l="0" t="0" r="8255" b="17145"/>
                <wp:wrapNone/>
                <wp:docPr id="1412915044" name="Afrundet rektangel 3"/>
                <wp:cNvGraphicFramePr/>
                <a:graphic xmlns:a="http://schemas.openxmlformats.org/drawingml/2006/main">
                  <a:graphicData uri="http://schemas.microsoft.com/office/word/2010/wordprocessingShape">
                    <wps:wsp>
                      <wps:cNvSpPr/>
                      <wps:spPr>
                        <a:xfrm>
                          <a:off x="0" y="0"/>
                          <a:ext cx="6189345" cy="4923399"/>
                        </a:xfrm>
                        <a:prstGeom prst="roundRect">
                          <a:avLst/>
                        </a:prstGeom>
                        <a:noFill/>
                        <a:ln>
                          <a:solidFill>
                            <a:srgbClr val="0070C0"/>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CB5A1A" id="Afrundet rektangel 3" o:spid="_x0000_s1026" style="position:absolute;margin-left:.9pt;margin-top:17pt;width:487.35pt;height:387.65pt;z-index:2517749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" filled="f" strokecolor="#0070c0"/>
            </w:pict>
          </mc:Fallback>
        </mc:AlternateContent>
      </w:r>
      <w:r w:rsidR="00010FCE">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815936" behindDoc="0" locked="0" layoutInCell="1" allowOverlap="1" wp14:anchorId="44FED2A3" wp14:editId="2899461A">
                <wp:simplePos x="0" y="0"/>
                <wp:positionH relativeFrom="column">
                  <wp:posOffset>278716</wp:posOffset>
                </wp:positionH>
                <wp:positionV relativeFrom="paragraph">
                  <wp:posOffset>230017</wp:posOffset>
                </wp:positionV>
                <wp:extent cx="2644433" cy="2124221"/>
                <wp:effectExtent l="0" t="0" r="0" b="0"/>
                <wp:wrapNone/>
                <wp:docPr id="962008207" name="Tekstfelt 6"/>
                <wp:cNvGraphicFramePr/>
                <a:graphic xmlns:a="http://schemas.openxmlformats.org/drawingml/2006/main">
                  <a:graphicData uri="http://schemas.microsoft.com/office/word/2010/wordprocessingShape">
                    <wps:wsp>
                      <wps:cNvSpPr txBox="1"/>
                      <wps:spPr>
                        <a:xfrm>
                          <a:off x="0" y="0"/>
                          <a:ext cx="2644433" cy="2124221"/>
                        </a:xfrm>
                        <a:prstGeom prst="rect">
                          <a:avLst/>
                        </a:prstGeom>
                        <a:noFill/>
                        <a:ln w="6350">
                          <a:noFill/>
                        </a:ln>
                      </wps:spPr>
                      <wps:txbx>
                        <w:txbxContent>
                          <w:p w14:paraId="5979A9F1" w14:textId="77777777" w:rsidR="00010FCE" w:rsidRDefault="00010FCE" w:rsidP="00010FCE">
                            <w:pPr>
                              <w:spacing w:before="240" w:after="240"/>
                              <w:rPr>
                                <w:rFonts w:ascii="Trebuchet MS" w:eastAsia="Trebuchet MS" w:hAnsi="Trebuchet MS" w:cs="Trebuchet MS"/>
                                <w:b/>
                                <w:color w:val="00B0F0"/>
                                <w:sz w:val="28"/>
                                <w:szCs w:val="28"/>
                              </w:rPr>
                            </w:pPr>
                            <w:r>
                              <w:rPr>
                                <w:rFonts w:ascii="Trebuchet MS" w:eastAsia="Trebuchet MS" w:hAnsi="Trebuchet MS" w:cs="Trebuchet MS"/>
                                <w:b/>
                                <w:color w:val="00B0F0"/>
                                <w:sz w:val="28"/>
                                <w:szCs w:val="28"/>
                              </w:rPr>
                              <w:t>Styrker</w:t>
                            </w:r>
                          </w:p>
                          <w:p w14:paraId="2B7961B6" w14:textId="77777777" w:rsidR="00010FCE" w:rsidRPr="00010FCE" w:rsidRDefault="00010FCE" w:rsidP="00010FCE">
                            <w:pPr>
                              <w:spacing w:before="240" w:after="240"/>
                              <w:rPr>
                                <w:rFonts w:ascii="Arial" w:hAnsi="Arial" w:cs="Arial"/>
                                <w:b/>
                                <w:sz w:val="16"/>
                                <w:szCs w:val="16"/>
                              </w:rPr>
                            </w:pPr>
                            <w:r w:rsidRPr="00010FCE">
                              <w:rPr>
                                <w:rFonts w:ascii="Arial" w:hAnsi="Arial" w:cs="Arial"/>
                                <w:b/>
                                <w:sz w:val="16"/>
                                <w:szCs w:val="16"/>
                              </w:rPr>
                              <w:t>Faglighed, fællesskab og ansvar</w:t>
                            </w:r>
                          </w:p>
                          <w:p w14:paraId="6AA650D1"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Universitetet løfter et stort ansvar og leverer gode resultater</w:t>
                            </w:r>
                          </w:p>
                          <w:p w14:paraId="097749A1"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Dedikerede ansatte med specialistkompetencer og høj anciennitet</w:t>
                            </w:r>
                          </w:p>
                          <w:p w14:paraId="405067F3"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Tæt kontakt og støtte til de studerende</w:t>
                            </w:r>
                          </w:p>
                          <w:p w14:paraId="67B0B389"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Stærkt forskningssamarbejde og frihed i studieplanlægning</w:t>
                            </w:r>
                          </w:p>
                          <w:p w14:paraId="00E47BF2"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Samlet og koordineret uddannelsesstruktur</w:t>
                            </w:r>
                          </w:p>
                          <w:p w14:paraId="23267EAE" w14:textId="77777777" w:rsidR="00010FCE" w:rsidRDefault="00010FCE" w:rsidP="00010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ED2A3" id="Tekstfelt 6" o:spid="_x0000_s1027" type="#_x0000_t202" style="position:absolute;margin-left:21.95pt;margin-top:18.1pt;width:208.2pt;height:167.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" filled="f" stroked="f" strokeweight=".5pt">
                <v:textbox>
                  <w:txbxContent>
                    <w:p w14:paraId="5979A9F1" w14:textId="77777777" w:rsidR="00010FCE" w:rsidRDefault="00010FCE" w:rsidP="00010FCE">
                      <w:pPr>
                        <w:spacing w:before="240" w:after="240"/>
                        <w:rPr>
                          <w:rFonts w:ascii="Trebuchet MS" w:eastAsia="Trebuchet MS" w:hAnsi="Trebuchet MS" w:cs="Trebuchet MS"/>
                          <w:b/>
                          <w:color w:val="00B0F0"/>
                          <w:sz w:val="28"/>
                          <w:szCs w:val="28"/>
                        </w:rPr>
                      </w:pPr>
                      <w:r>
                        <w:rPr>
                          <w:rFonts w:ascii="Trebuchet MS" w:eastAsia="Trebuchet MS" w:hAnsi="Trebuchet MS" w:cs="Trebuchet MS"/>
                          <w:b/>
                          <w:color w:val="00B0F0"/>
                          <w:sz w:val="28"/>
                          <w:szCs w:val="28"/>
                        </w:rPr>
                        <w:t>Styrker</w:t>
                      </w:r>
                    </w:p>
                    <w:p w14:paraId="2B7961B6" w14:textId="77777777" w:rsidR="00010FCE" w:rsidRPr="00010FCE" w:rsidRDefault="00010FCE" w:rsidP="00010FCE">
                      <w:pPr>
                        <w:spacing w:before="240" w:after="240"/>
                        <w:rPr>
                          <w:rFonts w:ascii="Arial" w:hAnsi="Arial" w:cs="Arial"/>
                          <w:b/>
                          <w:sz w:val="16"/>
                          <w:szCs w:val="16"/>
                        </w:rPr>
                      </w:pPr>
                      <w:r w:rsidRPr="00010FCE">
                        <w:rPr>
                          <w:rFonts w:ascii="Arial" w:hAnsi="Arial" w:cs="Arial"/>
                          <w:b/>
                          <w:sz w:val="16"/>
                          <w:szCs w:val="16"/>
                        </w:rPr>
                        <w:t>Faglighed, fællesskab og ansvar</w:t>
                      </w:r>
                    </w:p>
                    <w:p w14:paraId="6AA650D1"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Universitetet løfter et stort ansvar og leverer gode resultater</w:t>
                      </w:r>
                    </w:p>
                    <w:p w14:paraId="097749A1"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Dedikerede ansatte med specialistkompetencer og høj anciennitet</w:t>
                      </w:r>
                    </w:p>
                    <w:p w14:paraId="405067F3"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Tæt kontakt og støtte til de studerende</w:t>
                      </w:r>
                    </w:p>
                    <w:p w14:paraId="67B0B389"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Stærkt forskningssamarbejde og frihed i studieplanlægning</w:t>
                      </w:r>
                    </w:p>
                    <w:p w14:paraId="00E47BF2" w14:textId="77777777" w:rsidR="00010FCE" w:rsidRPr="00010FCE" w:rsidRDefault="00010FCE" w:rsidP="00010FCE">
                      <w:pPr>
                        <w:numPr>
                          <w:ilvl w:val="0"/>
                          <w:numId w:val="139"/>
                        </w:numPr>
                        <w:spacing w:line="276" w:lineRule="auto"/>
                        <w:rPr>
                          <w:rFonts w:ascii="Arial" w:hAnsi="Arial" w:cs="Arial"/>
                          <w:sz w:val="16"/>
                          <w:szCs w:val="16"/>
                        </w:rPr>
                      </w:pPr>
                      <w:r w:rsidRPr="00010FCE">
                        <w:rPr>
                          <w:rFonts w:ascii="Arial" w:hAnsi="Arial" w:cs="Arial"/>
                          <w:sz w:val="16"/>
                          <w:szCs w:val="16"/>
                        </w:rPr>
                        <w:t>Samlet og koordineret uddannelsesstruktur</w:t>
                      </w:r>
                    </w:p>
                    <w:p w14:paraId="23267EAE" w14:textId="77777777" w:rsidR="00010FCE" w:rsidRDefault="00010FCE" w:rsidP="00010FCE"/>
                  </w:txbxContent>
                </v:textbox>
              </v:shape>
            </w:pict>
          </mc:Fallback>
        </mc:AlternateContent>
      </w:r>
      <w:r w:rsidR="00010FCE">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809792" behindDoc="0" locked="0" layoutInCell="1" allowOverlap="1" wp14:anchorId="3114F9CA" wp14:editId="1158B12B">
                <wp:simplePos x="0" y="0"/>
                <wp:positionH relativeFrom="column">
                  <wp:posOffset>3260725</wp:posOffset>
                </wp:positionH>
                <wp:positionV relativeFrom="paragraph">
                  <wp:posOffset>220980</wp:posOffset>
                </wp:positionV>
                <wp:extent cx="2939415" cy="2236470"/>
                <wp:effectExtent l="0" t="0" r="0" b="0"/>
                <wp:wrapNone/>
                <wp:docPr id="534392229" name="Tekstfelt 6"/>
                <wp:cNvGraphicFramePr/>
                <a:graphic xmlns:a="http://schemas.openxmlformats.org/drawingml/2006/main">
                  <a:graphicData uri="http://schemas.microsoft.com/office/word/2010/wordprocessingShape">
                    <wps:wsp>
                      <wps:cNvSpPr txBox="1"/>
                      <wps:spPr>
                        <a:xfrm>
                          <a:off x="0" y="0"/>
                          <a:ext cx="2939415" cy="2236470"/>
                        </a:xfrm>
                        <a:prstGeom prst="rect">
                          <a:avLst/>
                        </a:prstGeom>
                        <a:noFill/>
                        <a:ln w="6350">
                          <a:noFill/>
                        </a:ln>
                      </wps:spPr>
                      <wps:txbx>
                        <w:txbxContent>
                          <w:p w14:paraId="287C597F" w14:textId="77777777" w:rsidR="00DC2234" w:rsidRDefault="00DC2234" w:rsidP="00DC2234">
                            <w:pPr>
                              <w:pStyle w:val="NormalWeb"/>
                              <w:spacing w:before="240" w:beforeAutospacing="0" w:after="240" w:afterAutospacing="0"/>
                            </w:pPr>
                            <w:r>
                              <w:rPr>
                                <w:rFonts w:ascii="Trebuchet MS" w:hAnsi="Trebuchet MS"/>
                                <w:b/>
                                <w:bCs/>
                                <w:color w:val="00B0F0"/>
                                <w:sz w:val="28"/>
                                <w:szCs w:val="28"/>
                              </w:rPr>
                              <w:t>Svagheder</w:t>
                            </w:r>
                          </w:p>
                          <w:p w14:paraId="45823015" w14:textId="77777777" w:rsidR="00DC2234" w:rsidRPr="00DC2234" w:rsidRDefault="00DC2234" w:rsidP="00DC2234">
                            <w:pPr>
                              <w:pStyle w:val="NormalWeb"/>
                              <w:spacing w:before="240" w:beforeAutospacing="0" w:after="240" w:afterAutospacing="0"/>
                              <w:rPr>
                                <w:sz w:val="16"/>
                                <w:szCs w:val="16"/>
                              </w:rPr>
                            </w:pPr>
                            <w:r w:rsidRPr="00DC2234">
                              <w:rPr>
                                <w:rFonts w:ascii="Arial" w:hAnsi="Arial" w:cs="Arial"/>
                                <w:b/>
                                <w:bCs/>
                                <w:color w:val="000000"/>
                                <w:sz w:val="16"/>
                                <w:szCs w:val="16"/>
                              </w:rPr>
                              <w:t>Ressourcer, processer og kommunikation</w:t>
                            </w:r>
                          </w:p>
                          <w:p w14:paraId="2E7B7264"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Mangel på plads og personale skaber kapacitetsudfordringer</w:t>
                            </w:r>
                          </w:p>
                          <w:p w14:paraId="50E03B39"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Svagt studiemiljø og støttefunktioner</w:t>
                            </w:r>
                          </w:p>
                          <w:p w14:paraId="454CCBD4"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Tunge, manuelle arbejdsgange og sårbare processer</w:t>
                            </w:r>
                          </w:p>
                          <w:p w14:paraId="2E3460DA"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Behov for stærkere intern og ekstern kommunikation</w:t>
                            </w:r>
                          </w:p>
                          <w:p w14:paraId="2A74670F"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Manglende fejring og synliggørelse af succeser</w:t>
                            </w:r>
                          </w:p>
                          <w:p w14:paraId="4EA27873" w14:textId="77777777" w:rsidR="00DC2234" w:rsidRPr="00DC2234" w:rsidRDefault="00DC2234" w:rsidP="00DC2234">
                            <w:pPr>
                              <w:pStyle w:val="NormalWeb"/>
                              <w:numPr>
                                <w:ilvl w:val="0"/>
                                <w:numId w:val="136"/>
                              </w:numPr>
                              <w:spacing w:before="0" w:beforeAutospacing="0" w:after="240" w:afterAutospacing="0"/>
                              <w:textAlignment w:val="baseline"/>
                              <w:rPr>
                                <w:rFonts w:ascii="Arial" w:hAnsi="Arial" w:cs="Arial"/>
                                <w:color w:val="000000"/>
                                <w:sz w:val="16"/>
                                <w:szCs w:val="16"/>
                              </w:rPr>
                            </w:pPr>
                            <w:r w:rsidRPr="00DC2234">
                              <w:rPr>
                                <w:rFonts w:ascii="Arial" w:hAnsi="Arial" w:cs="Arial"/>
                                <w:color w:val="000000"/>
                                <w:sz w:val="16"/>
                                <w:szCs w:val="16"/>
                              </w:rPr>
                              <w:t>Opgaver samler sig hos ledelsen – flaskehalse</w:t>
                            </w:r>
                          </w:p>
                          <w:p w14:paraId="2836B377" w14:textId="77777777" w:rsidR="00DC2234" w:rsidRDefault="00DC2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F9CA" id="_x0000_s1028" type="#_x0000_t202" style="position:absolute;margin-left:256.75pt;margin-top:17.4pt;width:231.45pt;height:176.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" filled="f" stroked="f" strokeweight=".5pt">
                <v:textbox>
                  <w:txbxContent>
                    <w:p w14:paraId="287C597F" w14:textId="77777777" w:rsidR="00DC2234" w:rsidRDefault="00DC2234" w:rsidP="00DC2234">
                      <w:pPr>
                        <w:pStyle w:val="NormalWeb"/>
                        <w:spacing w:before="240" w:beforeAutospacing="0" w:after="240" w:afterAutospacing="0"/>
                      </w:pPr>
                      <w:r>
                        <w:rPr>
                          <w:rFonts w:ascii="Trebuchet MS" w:hAnsi="Trebuchet MS"/>
                          <w:b/>
                          <w:bCs/>
                          <w:color w:val="00B0F0"/>
                          <w:sz w:val="28"/>
                          <w:szCs w:val="28"/>
                        </w:rPr>
                        <w:t>Svagheder</w:t>
                      </w:r>
                    </w:p>
                    <w:p w14:paraId="45823015" w14:textId="77777777" w:rsidR="00DC2234" w:rsidRPr="00DC2234" w:rsidRDefault="00DC2234" w:rsidP="00DC2234">
                      <w:pPr>
                        <w:pStyle w:val="NormalWeb"/>
                        <w:spacing w:before="240" w:beforeAutospacing="0" w:after="240" w:afterAutospacing="0"/>
                        <w:rPr>
                          <w:sz w:val="16"/>
                          <w:szCs w:val="16"/>
                        </w:rPr>
                      </w:pPr>
                      <w:r w:rsidRPr="00DC2234">
                        <w:rPr>
                          <w:rFonts w:ascii="Arial" w:hAnsi="Arial" w:cs="Arial"/>
                          <w:b/>
                          <w:bCs/>
                          <w:color w:val="000000"/>
                          <w:sz w:val="16"/>
                          <w:szCs w:val="16"/>
                        </w:rPr>
                        <w:t>Ressourcer, processer og kommunikation</w:t>
                      </w:r>
                    </w:p>
                    <w:p w14:paraId="2E7B7264"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Mangel på plads og personale skaber kapacitetsudfordringer</w:t>
                      </w:r>
                    </w:p>
                    <w:p w14:paraId="50E03B39"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Svagt studiemiljø og støttefunktioner</w:t>
                      </w:r>
                    </w:p>
                    <w:p w14:paraId="454CCBD4"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Tunge, manuelle arbejdsgange og sårbare processer</w:t>
                      </w:r>
                    </w:p>
                    <w:p w14:paraId="2E3460DA"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Behov for stærkere intern og ekstern kommunikation</w:t>
                      </w:r>
                    </w:p>
                    <w:p w14:paraId="2A74670F" w14:textId="77777777" w:rsidR="00DC2234" w:rsidRPr="00DC2234" w:rsidRDefault="00DC2234" w:rsidP="00DC2234">
                      <w:pPr>
                        <w:pStyle w:val="NormalWeb"/>
                        <w:numPr>
                          <w:ilvl w:val="0"/>
                          <w:numId w:val="136"/>
                        </w:numPr>
                        <w:spacing w:before="0" w:beforeAutospacing="0" w:after="0" w:afterAutospacing="0"/>
                        <w:textAlignment w:val="baseline"/>
                        <w:rPr>
                          <w:rFonts w:ascii="Arial" w:hAnsi="Arial" w:cs="Arial"/>
                          <w:color w:val="000000"/>
                          <w:sz w:val="16"/>
                          <w:szCs w:val="16"/>
                        </w:rPr>
                      </w:pPr>
                      <w:r w:rsidRPr="00DC2234">
                        <w:rPr>
                          <w:rFonts w:ascii="Arial" w:hAnsi="Arial" w:cs="Arial"/>
                          <w:color w:val="000000"/>
                          <w:sz w:val="16"/>
                          <w:szCs w:val="16"/>
                        </w:rPr>
                        <w:t>Manglende fejring og synliggørelse af succeser</w:t>
                      </w:r>
                    </w:p>
                    <w:p w14:paraId="4EA27873" w14:textId="77777777" w:rsidR="00DC2234" w:rsidRPr="00DC2234" w:rsidRDefault="00DC2234" w:rsidP="00DC2234">
                      <w:pPr>
                        <w:pStyle w:val="NormalWeb"/>
                        <w:numPr>
                          <w:ilvl w:val="0"/>
                          <w:numId w:val="136"/>
                        </w:numPr>
                        <w:spacing w:before="0" w:beforeAutospacing="0" w:after="240" w:afterAutospacing="0"/>
                        <w:textAlignment w:val="baseline"/>
                        <w:rPr>
                          <w:rFonts w:ascii="Arial" w:hAnsi="Arial" w:cs="Arial"/>
                          <w:color w:val="000000"/>
                          <w:sz w:val="16"/>
                          <w:szCs w:val="16"/>
                        </w:rPr>
                      </w:pPr>
                      <w:r w:rsidRPr="00DC2234">
                        <w:rPr>
                          <w:rFonts w:ascii="Arial" w:hAnsi="Arial" w:cs="Arial"/>
                          <w:color w:val="000000"/>
                          <w:sz w:val="16"/>
                          <w:szCs w:val="16"/>
                        </w:rPr>
                        <w:t>Opgaver samler sig hos ledelsen – flaskehalse</w:t>
                      </w:r>
                    </w:p>
                    <w:p w14:paraId="2836B377" w14:textId="77777777" w:rsidR="00DC2234" w:rsidRDefault="00DC2234"/>
                  </w:txbxContent>
                </v:textbox>
              </v:shape>
            </w:pict>
          </mc:Fallback>
        </mc:AlternateContent>
      </w:r>
    </w:p>
    <w:p w14:paraId="06344DC6" w14:textId="44D47931" w:rsidR="003008D4" w:rsidRDefault="007D0C81" w:rsidP="00800B55">
      <w:pPr>
        <w:rPr>
          <w:rFonts w:ascii="Aharoni" w:hAnsi="Aharoni" w:cs="Aharoni"/>
          <w:b/>
          <w:color w:val="1F3864" w:themeColor="accent1" w:themeShade="80"/>
          <w:sz w:val="48"/>
        </w:rPr>
      </w:pPr>
      <w:r>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807744" behindDoc="0" locked="0" layoutInCell="1" allowOverlap="1" wp14:anchorId="565DA494" wp14:editId="0AC760AA">
                <wp:simplePos x="0" y="0"/>
                <wp:positionH relativeFrom="column">
                  <wp:posOffset>3078187</wp:posOffset>
                </wp:positionH>
                <wp:positionV relativeFrom="paragraph">
                  <wp:posOffset>69703</wp:posOffset>
                </wp:positionV>
                <wp:extent cx="0" cy="4614204"/>
                <wp:effectExtent l="0" t="0" r="12700" b="8890"/>
                <wp:wrapNone/>
                <wp:docPr id="1601678609" name="Lige forbindelse 4"/>
                <wp:cNvGraphicFramePr/>
                <a:graphic xmlns:a="http://schemas.openxmlformats.org/drawingml/2006/main">
                  <a:graphicData uri="http://schemas.microsoft.com/office/word/2010/wordprocessingShape">
                    <wps:wsp>
                      <wps:cNvCnPr/>
                      <wps:spPr>
                        <a:xfrm>
                          <a:off x="0" y="0"/>
                          <a:ext cx="0" cy="46142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9E8CE6" id="Lige forbindelse 4" o:spid="_x0000_s1026" style="position:absolute;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4pt,5.5pt" to="242.4pt,36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" strokecolor="#4472c4 [3204]" strokeweight=".5pt">
                <v:stroke joinstyle="miter"/>
              </v:line>
            </w:pict>
          </mc:Fallback>
        </mc:AlternateContent>
      </w:r>
    </w:p>
    <w:p w14:paraId="350282BE" w14:textId="460F0E12" w:rsidR="003008D4" w:rsidRDefault="003008D4" w:rsidP="00800B55">
      <w:pPr>
        <w:rPr>
          <w:rFonts w:ascii="Aharoni" w:hAnsi="Aharoni" w:cs="Aharoni"/>
          <w:b/>
          <w:color w:val="1F3864" w:themeColor="accent1" w:themeShade="80"/>
          <w:sz w:val="48"/>
        </w:rPr>
      </w:pPr>
    </w:p>
    <w:p w14:paraId="131DC2A6" w14:textId="42133D5E" w:rsidR="003008D4" w:rsidRDefault="003008D4" w:rsidP="00800B55">
      <w:pPr>
        <w:rPr>
          <w:rFonts w:ascii="Aharoni" w:hAnsi="Aharoni" w:cs="Aharoni"/>
          <w:b/>
          <w:color w:val="1F3864" w:themeColor="accent1" w:themeShade="80"/>
          <w:sz w:val="48"/>
        </w:rPr>
      </w:pPr>
    </w:p>
    <w:p w14:paraId="45B03284" w14:textId="11F0C419" w:rsidR="003008D4" w:rsidRDefault="003008D4" w:rsidP="00800B55">
      <w:pPr>
        <w:rPr>
          <w:rFonts w:ascii="Aharoni" w:hAnsi="Aharoni" w:cs="Aharoni"/>
          <w:b/>
          <w:color w:val="1F3864" w:themeColor="accent1" w:themeShade="80"/>
          <w:sz w:val="48"/>
        </w:rPr>
      </w:pPr>
    </w:p>
    <w:p w14:paraId="684F7ADD" w14:textId="4A56D872" w:rsidR="003008D4" w:rsidRDefault="003008D4" w:rsidP="00800B55">
      <w:pPr>
        <w:rPr>
          <w:rFonts w:ascii="Aharoni" w:hAnsi="Aharoni" w:cs="Aharoni"/>
          <w:b/>
          <w:color w:val="1F3864" w:themeColor="accent1" w:themeShade="80"/>
          <w:sz w:val="48"/>
        </w:rPr>
      </w:pPr>
    </w:p>
    <w:p w14:paraId="6B1290FF" w14:textId="15BFF35D" w:rsidR="003008D4" w:rsidRDefault="003008D4" w:rsidP="00800B55">
      <w:pPr>
        <w:rPr>
          <w:rFonts w:ascii="Aharoni" w:hAnsi="Aharoni" w:cs="Aharoni"/>
          <w:b/>
          <w:color w:val="1F3864" w:themeColor="accent1" w:themeShade="80"/>
          <w:sz w:val="48"/>
        </w:rPr>
      </w:pPr>
    </w:p>
    <w:p w14:paraId="49FCD6E4" w14:textId="67FD2001" w:rsidR="003008D4" w:rsidRDefault="007D0C81" w:rsidP="00800B55">
      <w:pPr>
        <w:rPr>
          <w:rFonts w:ascii="Aharoni" w:hAnsi="Aharoni" w:cs="Aharoni"/>
          <w:b/>
          <w:color w:val="1F3864" w:themeColor="accent1" w:themeShade="80"/>
          <w:sz w:val="48"/>
        </w:rPr>
      </w:pPr>
      <w:r>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813888" behindDoc="0" locked="0" layoutInCell="1" allowOverlap="1" wp14:anchorId="2124BCD0" wp14:editId="381D78D0">
                <wp:simplePos x="0" y="0"/>
                <wp:positionH relativeFrom="column">
                  <wp:posOffset>221615</wp:posOffset>
                </wp:positionH>
                <wp:positionV relativeFrom="paragraph">
                  <wp:posOffset>246380</wp:posOffset>
                </wp:positionV>
                <wp:extent cx="2785110" cy="2785110"/>
                <wp:effectExtent l="0" t="0" r="0" b="0"/>
                <wp:wrapNone/>
                <wp:docPr id="281153891" name="Tekstfelt 6"/>
                <wp:cNvGraphicFramePr/>
                <a:graphic xmlns:a="http://schemas.openxmlformats.org/drawingml/2006/main">
                  <a:graphicData uri="http://schemas.microsoft.com/office/word/2010/wordprocessingShape">
                    <wps:wsp>
                      <wps:cNvSpPr txBox="1"/>
                      <wps:spPr>
                        <a:xfrm>
                          <a:off x="0" y="0"/>
                          <a:ext cx="2785110" cy="2785110"/>
                        </a:xfrm>
                        <a:prstGeom prst="rect">
                          <a:avLst/>
                        </a:prstGeom>
                        <a:noFill/>
                        <a:ln w="6350">
                          <a:noFill/>
                        </a:ln>
                      </wps:spPr>
                      <wps:txbx>
                        <w:txbxContent>
                          <w:p w14:paraId="49AE068D" w14:textId="77777777" w:rsidR="00010FCE" w:rsidRDefault="00010FCE" w:rsidP="00010FCE">
                            <w:pPr>
                              <w:spacing w:before="240" w:after="240"/>
                              <w:rPr>
                                <w:rFonts w:ascii="Trebuchet MS" w:eastAsia="Trebuchet MS" w:hAnsi="Trebuchet MS" w:cs="Trebuchet MS"/>
                                <w:b/>
                                <w:color w:val="00B0F0"/>
                                <w:sz w:val="28"/>
                                <w:szCs w:val="28"/>
                              </w:rPr>
                            </w:pPr>
                            <w:r>
                              <w:rPr>
                                <w:rFonts w:ascii="Trebuchet MS" w:eastAsia="Trebuchet MS" w:hAnsi="Trebuchet MS" w:cs="Trebuchet MS"/>
                                <w:b/>
                                <w:color w:val="00B0F0"/>
                                <w:sz w:val="28"/>
                                <w:szCs w:val="28"/>
                              </w:rPr>
                              <w:t>Muligheder</w:t>
                            </w:r>
                          </w:p>
                          <w:p w14:paraId="343E1D60" w14:textId="77777777" w:rsidR="00010FCE" w:rsidRPr="00010FCE" w:rsidRDefault="00010FCE" w:rsidP="00010FCE">
                            <w:pPr>
                              <w:spacing w:before="240" w:after="240"/>
                              <w:rPr>
                                <w:rFonts w:ascii="Arial" w:hAnsi="Arial" w:cs="Arial"/>
                                <w:b/>
                                <w:sz w:val="16"/>
                                <w:szCs w:val="16"/>
                              </w:rPr>
                            </w:pPr>
                            <w:r w:rsidRPr="00010FCE">
                              <w:rPr>
                                <w:rFonts w:ascii="Arial" w:hAnsi="Arial" w:cs="Arial"/>
                                <w:b/>
                                <w:sz w:val="16"/>
                                <w:szCs w:val="16"/>
                              </w:rPr>
                              <w:t>Campus udvikling, digitalisering, netværk og sprogudvikling</w:t>
                            </w:r>
                          </w:p>
                          <w:p w14:paraId="4DF9B0A9"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Udvidelse af campus og fysiske faciliteter</w:t>
                            </w:r>
                          </w:p>
                          <w:p w14:paraId="7EFB137D"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Udvikling af online-undervisning og multicampus-struktur (fx i andre byer)</w:t>
                            </w:r>
                          </w:p>
                          <w:p w14:paraId="0127A949"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Integration af AI og simultantolkning i undervisning</w:t>
                            </w:r>
                          </w:p>
                          <w:p w14:paraId="4F04DC15" w14:textId="77777777" w:rsidR="001416A7"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Udvikling af grønlandsksprogede digitale lærebøger og cases</w:t>
                            </w:r>
                          </w:p>
                          <w:p w14:paraId="293829A7" w14:textId="77777777" w:rsidR="001416A7"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Styrket kursusudvikling og fleksible studieformer (fx erhvervskandidat)</w:t>
                            </w:r>
                          </w:p>
                          <w:p w14:paraId="2D50885B" w14:textId="5F21A808" w:rsidR="001416A7"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Samarbejde med erhvervsliv og udnyttelse af</w:t>
                            </w:r>
                          </w:p>
                          <w:p w14:paraId="69960732" w14:textId="18130917" w:rsidR="00010FCE" w:rsidRPr="00010FCE" w:rsidRDefault="00010FCE" w:rsidP="001416A7">
                            <w:pPr>
                              <w:spacing w:line="276" w:lineRule="auto"/>
                              <w:ind w:left="720"/>
                              <w:rPr>
                                <w:rFonts w:ascii="Arial" w:hAnsi="Arial" w:cs="Arial"/>
                                <w:sz w:val="16"/>
                                <w:szCs w:val="16"/>
                              </w:rPr>
                            </w:pPr>
                            <w:r w:rsidRPr="00010FCE">
                              <w:rPr>
                                <w:rFonts w:ascii="Arial" w:hAnsi="Arial" w:cs="Arial"/>
                                <w:sz w:val="16"/>
                                <w:szCs w:val="16"/>
                              </w:rPr>
                              <w:t>eksterne kontakter</w:t>
                            </w:r>
                          </w:p>
                          <w:p w14:paraId="3B9EF36A"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Positiv eksponering og branding af universitetet</w:t>
                            </w:r>
                          </w:p>
                          <w:p w14:paraId="6A9565DC" w14:textId="77777777" w:rsidR="00010FCE" w:rsidRPr="00010FCE" w:rsidRDefault="00010FCE" w:rsidP="00010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4BCD0" id="_x0000_s1029" type="#_x0000_t202" style="position:absolute;margin-left:17.45pt;margin-top:19.4pt;width:219.3pt;height:219.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" filled="f" stroked="f" strokeweight=".5pt">
                <v:textbox>
                  <w:txbxContent>
                    <w:p w14:paraId="49AE068D" w14:textId="77777777" w:rsidR="00010FCE" w:rsidRDefault="00010FCE" w:rsidP="00010FCE">
                      <w:pPr>
                        <w:spacing w:before="240" w:after="240"/>
                        <w:rPr>
                          <w:rFonts w:ascii="Trebuchet MS" w:eastAsia="Trebuchet MS" w:hAnsi="Trebuchet MS" w:cs="Trebuchet MS"/>
                          <w:b/>
                          <w:color w:val="00B0F0"/>
                          <w:sz w:val="28"/>
                          <w:szCs w:val="28"/>
                        </w:rPr>
                      </w:pPr>
                      <w:r>
                        <w:rPr>
                          <w:rFonts w:ascii="Trebuchet MS" w:eastAsia="Trebuchet MS" w:hAnsi="Trebuchet MS" w:cs="Trebuchet MS"/>
                          <w:b/>
                          <w:color w:val="00B0F0"/>
                          <w:sz w:val="28"/>
                          <w:szCs w:val="28"/>
                        </w:rPr>
                        <w:t>Muligheder</w:t>
                      </w:r>
                    </w:p>
                    <w:p w14:paraId="343E1D60" w14:textId="77777777" w:rsidR="00010FCE" w:rsidRPr="00010FCE" w:rsidRDefault="00010FCE" w:rsidP="00010FCE">
                      <w:pPr>
                        <w:spacing w:before="240" w:after="240"/>
                        <w:rPr>
                          <w:rFonts w:ascii="Arial" w:hAnsi="Arial" w:cs="Arial"/>
                          <w:b/>
                          <w:sz w:val="16"/>
                          <w:szCs w:val="16"/>
                        </w:rPr>
                      </w:pPr>
                      <w:r w:rsidRPr="00010FCE">
                        <w:rPr>
                          <w:rFonts w:ascii="Arial" w:hAnsi="Arial" w:cs="Arial"/>
                          <w:b/>
                          <w:sz w:val="16"/>
                          <w:szCs w:val="16"/>
                        </w:rPr>
                        <w:t>Campus udvikling, digitalisering, netværk og sprogudvikling</w:t>
                      </w:r>
                    </w:p>
                    <w:p w14:paraId="4DF9B0A9"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Udvidelse af campus og fysiske faciliteter</w:t>
                      </w:r>
                    </w:p>
                    <w:p w14:paraId="7EFB137D"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Udvikling af online-undervisning og multicampus-struktur (fx i andre byer)</w:t>
                      </w:r>
                    </w:p>
                    <w:p w14:paraId="0127A949"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Integration af AI og simultantolkning i undervisning</w:t>
                      </w:r>
                    </w:p>
                    <w:p w14:paraId="4F04DC15" w14:textId="77777777" w:rsidR="001416A7"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 xml:space="preserve">Udvikling af </w:t>
                      </w:r>
                      <w:proofErr w:type="spellStart"/>
                      <w:r w:rsidRPr="00010FCE">
                        <w:rPr>
                          <w:rFonts w:ascii="Arial" w:hAnsi="Arial" w:cs="Arial"/>
                          <w:sz w:val="16"/>
                          <w:szCs w:val="16"/>
                        </w:rPr>
                        <w:t>grønlandsksprogede</w:t>
                      </w:r>
                      <w:proofErr w:type="spellEnd"/>
                      <w:r w:rsidRPr="00010FCE">
                        <w:rPr>
                          <w:rFonts w:ascii="Arial" w:hAnsi="Arial" w:cs="Arial"/>
                          <w:sz w:val="16"/>
                          <w:szCs w:val="16"/>
                        </w:rPr>
                        <w:t xml:space="preserve"> digitale lærebøger og cases</w:t>
                      </w:r>
                    </w:p>
                    <w:p w14:paraId="293829A7" w14:textId="77777777" w:rsidR="001416A7"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Styrket kursusudvikling og fleksible studieformer (fx erhvervskandidat)</w:t>
                      </w:r>
                    </w:p>
                    <w:p w14:paraId="2D50885B" w14:textId="5F21A808" w:rsidR="001416A7"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Samarbejde med erhvervsliv og udnyttelse af</w:t>
                      </w:r>
                    </w:p>
                    <w:p w14:paraId="69960732" w14:textId="18130917" w:rsidR="00010FCE" w:rsidRPr="00010FCE" w:rsidRDefault="00010FCE" w:rsidP="001416A7">
                      <w:pPr>
                        <w:spacing w:line="276" w:lineRule="auto"/>
                        <w:ind w:left="720"/>
                        <w:rPr>
                          <w:rFonts w:ascii="Arial" w:hAnsi="Arial" w:cs="Arial"/>
                          <w:sz w:val="16"/>
                          <w:szCs w:val="16"/>
                        </w:rPr>
                      </w:pPr>
                      <w:r w:rsidRPr="00010FCE">
                        <w:rPr>
                          <w:rFonts w:ascii="Arial" w:hAnsi="Arial" w:cs="Arial"/>
                          <w:sz w:val="16"/>
                          <w:szCs w:val="16"/>
                        </w:rPr>
                        <w:t>eksterne kontakter</w:t>
                      </w:r>
                    </w:p>
                    <w:p w14:paraId="3B9EF36A" w14:textId="77777777" w:rsidR="00010FCE" w:rsidRPr="00010FCE" w:rsidRDefault="00010FCE" w:rsidP="00010FCE">
                      <w:pPr>
                        <w:numPr>
                          <w:ilvl w:val="0"/>
                          <w:numId w:val="138"/>
                        </w:numPr>
                        <w:spacing w:line="276" w:lineRule="auto"/>
                        <w:rPr>
                          <w:rFonts w:ascii="Arial" w:hAnsi="Arial" w:cs="Arial"/>
                          <w:sz w:val="16"/>
                          <w:szCs w:val="16"/>
                        </w:rPr>
                      </w:pPr>
                      <w:r w:rsidRPr="00010FCE">
                        <w:rPr>
                          <w:rFonts w:ascii="Arial" w:hAnsi="Arial" w:cs="Arial"/>
                          <w:sz w:val="16"/>
                          <w:szCs w:val="16"/>
                        </w:rPr>
                        <w:t>Positiv eksponering og branding af universitetet</w:t>
                      </w:r>
                    </w:p>
                    <w:p w14:paraId="6A9565DC" w14:textId="77777777" w:rsidR="00010FCE" w:rsidRPr="00010FCE" w:rsidRDefault="00010FCE" w:rsidP="00010FCE"/>
                  </w:txbxContent>
                </v:textbox>
              </v:shape>
            </w:pict>
          </mc:Fallback>
        </mc:AlternateContent>
      </w:r>
      <w:r>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811840" behindDoc="0" locked="0" layoutInCell="1" allowOverlap="1" wp14:anchorId="21B73C6D" wp14:editId="5B2D4111">
                <wp:simplePos x="0" y="0"/>
                <wp:positionH relativeFrom="column">
                  <wp:posOffset>3260725</wp:posOffset>
                </wp:positionH>
                <wp:positionV relativeFrom="paragraph">
                  <wp:posOffset>234217</wp:posOffset>
                </wp:positionV>
                <wp:extent cx="2939415" cy="2067560"/>
                <wp:effectExtent l="0" t="0" r="0" b="0"/>
                <wp:wrapNone/>
                <wp:docPr id="860863266" name="Tekstfelt 6"/>
                <wp:cNvGraphicFramePr/>
                <a:graphic xmlns:a="http://schemas.openxmlformats.org/drawingml/2006/main">
                  <a:graphicData uri="http://schemas.microsoft.com/office/word/2010/wordprocessingShape">
                    <wps:wsp>
                      <wps:cNvSpPr txBox="1"/>
                      <wps:spPr>
                        <a:xfrm>
                          <a:off x="0" y="0"/>
                          <a:ext cx="2939415" cy="2067560"/>
                        </a:xfrm>
                        <a:prstGeom prst="rect">
                          <a:avLst/>
                        </a:prstGeom>
                        <a:noFill/>
                        <a:ln w="6350">
                          <a:noFill/>
                        </a:ln>
                      </wps:spPr>
                      <wps:txbx>
                        <w:txbxContent>
                          <w:p w14:paraId="11576F5A" w14:textId="77777777" w:rsidR="00010FCE" w:rsidRDefault="00010FCE" w:rsidP="00010FCE">
                            <w:pPr>
                              <w:spacing w:before="240" w:after="240"/>
                              <w:rPr>
                                <w:rFonts w:ascii="Trebuchet MS" w:eastAsia="Trebuchet MS" w:hAnsi="Trebuchet MS" w:cs="Trebuchet MS"/>
                                <w:b/>
                                <w:color w:val="00B0F0"/>
                                <w:sz w:val="28"/>
                                <w:szCs w:val="28"/>
                              </w:rPr>
                            </w:pPr>
                            <w:r>
                              <w:rPr>
                                <w:rFonts w:ascii="Trebuchet MS" w:eastAsia="Trebuchet MS" w:hAnsi="Trebuchet MS" w:cs="Trebuchet MS"/>
                                <w:b/>
                                <w:color w:val="00B0F0"/>
                                <w:sz w:val="28"/>
                                <w:szCs w:val="28"/>
                              </w:rPr>
                              <w:t>Trusler</w:t>
                            </w:r>
                          </w:p>
                          <w:p w14:paraId="62578066" w14:textId="77777777" w:rsidR="00010FCE" w:rsidRPr="00010FCE" w:rsidRDefault="00010FCE" w:rsidP="00010FCE">
                            <w:pPr>
                              <w:spacing w:before="240" w:after="240"/>
                              <w:rPr>
                                <w:rFonts w:ascii="Arial" w:hAnsi="Arial" w:cs="Arial"/>
                                <w:b/>
                                <w:sz w:val="16"/>
                                <w:szCs w:val="16"/>
                              </w:rPr>
                            </w:pPr>
                            <w:r w:rsidRPr="00010FCE">
                              <w:rPr>
                                <w:rFonts w:ascii="Arial" w:hAnsi="Arial" w:cs="Arial"/>
                                <w:b/>
                                <w:sz w:val="16"/>
                                <w:szCs w:val="16"/>
                              </w:rPr>
                              <w:t>Eksternt pres, sikkerhed og institutionel sårbarhed</w:t>
                            </w:r>
                          </w:p>
                          <w:p w14:paraId="51E5A571" w14:textId="77777777" w:rsidR="00010FCE" w:rsidRPr="00010FCE" w:rsidRDefault="00010FCE" w:rsidP="00010FCE">
                            <w:pPr>
                              <w:numPr>
                                <w:ilvl w:val="0"/>
                                <w:numId w:val="137"/>
                              </w:numPr>
                              <w:spacing w:before="240" w:line="276" w:lineRule="auto"/>
                              <w:rPr>
                                <w:rFonts w:ascii="Arial" w:hAnsi="Arial" w:cs="Arial"/>
                                <w:sz w:val="16"/>
                                <w:szCs w:val="16"/>
                              </w:rPr>
                            </w:pPr>
                            <w:r w:rsidRPr="00010FCE">
                              <w:rPr>
                                <w:rFonts w:ascii="Arial" w:hAnsi="Arial" w:cs="Arial"/>
                                <w:sz w:val="16"/>
                                <w:szCs w:val="16"/>
                              </w:rPr>
                              <w:t>Nedskæringer, prioriteringspres og risiko for lukning af uddannelser</w:t>
                            </w:r>
                          </w:p>
                          <w:p w14:paraId="7208B877"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 xml:space="preserve">Institutionel </w:t>
                            </w:r>
                            <w:proofErr w:type="spellStart"/>
                            <w:r w:rsidRPr="00010FCE">
                              <w:rPr>
                                <w:rFonts w:ascii="Arial" w:hAnsi="Arial" w:cs="Arial"/>
                                <w:sz w:val="16"/>
                                <w:szCs w:val="16"/>
                              </w:rPr>
                              <w:t>tokenisering</w:t>
                            </w:r>
                            <w:proofErr w:type="spellEnd"/>
                            <w:r w:rsidRPr="00010FCE">
                              <w:rPr>
                                <w:rFonts w:ascii="Arial" w:hAnsi="Arial" w:cs="Arial"/>
                                <w:sz w:val="16"/>
                                <w:szCs w:val="16"/>
                              </w:rPr>
                              <w:t xml:space="preserve"> og eksterne magtforhold</w:t>
                            </w:r>
                          </w:p>
                          <w:p w14:paraId="539993F5"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 xml:space="preserve">Risiko for </w:t>
                            </w:r>
                            <w:proofErr w:type="spellStart"/>
                            <w:r w:rsidRPr="00010FCE">
                              <w:rPr>
                                <w:rFonts w:ascii="Arial" w:hAnsi="Arial" w:cs="Arial"/>
                                <w:sz w:val="16"/>
                                <w:szCs w:val="16"/>
                              </w:rPr>
                              <w:t>cyberangreb</w:t>
                            </w:r>
                            <w:proofErr w:type="spellEnd"/>
                            <w:r w:rsidRPr="00010FCE">
                              <w:rPr>
                                <w:rFonts w:ascii="Arial" w:hAnsi="Arial" w:cs="Arial"/>
                                <w:sz w:val="16"/>
                                <w:szCs w:val="16"/>
                              </w:rPr>
                              <w:t xml:space="preserve"> og teknologisk sårbarhed</w:t>
                            </w:r>
                          </w:p>
                          <w:p w14:paraId="45CDF90B"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Øget friktion i samarbejde med enkelte aktører eller institutioner</w:t>
                            </w:r>
                          </w:p>
                          <w:p w14:paraId="09D7E913"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Risiko for studerendes demotivation som følge af samfundsdiskurser</w:t>
                            </w:r>
                          </w:p>
                          <w:p w14:paraId="2F3E9D95" w14:textId="77777777" w:rsidR="00010FCE" w:rsidRPr="00010FCE" w:rsidRDefault="00010FCE" w:rsidP="00010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73C6D" id="_x0000_s1030" type="#_x0000_t202" style="position:absolute;margin-left:256.75pt;margin-top:18.45pt;width:231.45pt;height:162.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" filled="f" stroked="f" strokeweight=".5pt">
                <v:textbox>
                  <w:txbxContent>
                    <w:p w14:paraId="11576F5A" w14:textId="77777777" w:rsidR="00010FCE" w:rsidRDefault="00010FCE" w:rsidP="00010FCE">
                      <w:pPr>
                        <w:spacing w:before="240" w:after="240"/>
                        <w:rPr>
                          <w:rFonts w:ascii="Trebuchet MS" w:eastAsia="Trebuchet MS" w:hAnsi="Trebuchet MS" w:cs="Trebuchet MS"/>
                          <w:b/>
                          <w:color w:val="00B0F0"/>
                          <w:sz w:val="28"/>
                          <w:szCs w:val="28"/>
                        </w:rPr>
                      </w:pPr>
                      <w:r>
                        <w:rPr>
                          <w:rFonts w:ascii="Trebuchet MS" w:eastAsia="Trebuchet MS" w:hAnsi="Trebuchet MS" w:cs="Trebuchet MS"/>
                          <w:b/>
                          <w:color w:val="00B0F0"/>
                          <w:sz w:val="28"/>
                          <w:szCs w:val="28"/>
                        </w:rPr>
                        <w:t>Trusler</w:t>
                      </w:r>
                    </w:p>
                    <w:p w14:paraId="62578066" w14:textId="77777777" w:rsidR="00010FCE" w:rsidRPr="00010FCE" w:rsidRDefault="00010FCE" w:rsidP="00010FCE">
                      <w:pPr>
                        <w:spacing w:before="240" w:after="240"/>
                        <w:rPr>
                          <w:rFonts w:ascii="Arial" w:hAnsi="Arial" w:cs="Arial"/>
                          <w:b/>
                          <w:sz w:val="16"/>
                          <w:szCs w:val="16"/>
                        </w:rPr>
                      </w:pPr>
                      <w:r w:rsidRPr="00010FCE">
                        <w:rPr>
                          <w:rFonts w:ascii="Arial" w:hAnsi="Arial" w:cs="Arial"/>
                          <w:b/>
                          <w:sz w:val="16"/>
                          <w:szCs w:val="16"/>
                        </w:rPr>
                        <w:t>Eksternt pres, sikkerhed og institutionel sårbarhed</w:t>
                      </w:r>
                    </w:p>
                    <w:p w14:paraId="51E5A571" w14:textId="77777777" w:rsidR="00010FCE" w:rsidRPr="00010FCE" w:rsidRDefault="00010FCE" w:rsidP="00010FCE">
                      <w:pPr>
                        <w:numPr>
                          <w:ilvl w:val="0"/>
                          <w:numId w:val="137"/>
                        </w:numPr>
                        <w:spacing w:before="240" w:line="276" w:lineRule="auto"/>
                        <w:rPr>
                          <w:rFonts w:ascii="Arial" w:hAnsi="Arial" w:cs="Arial"/>
                          <w:sz w:val="16"/>
                          <w:szCs w:val="16"/>
                        </w:rPr>
                      </w:pPr>
                      <w:r w:rsidRPr="00010FCE">
                        <w:rPr>
                          <w:rFonts w:ascii="Arial" w:hAnsi="Arial" w:cs="Arial"/>
                          <w:sz w:val="16"/>
                          <w:szCs w:val="16"/>
                        </w:rPr>
                        <w:t>Nedskæringer, prioriteringspres og risiko for lukning af uddannelser</w:t>
                      </w:r>
                    </w:p>
                    <w:p w14:paraId="7208B877"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 xml:space="preserve">Institutionel </w:t>
                      </w:r>
                      <w:proofErr w:type="spellStart"/>
                      <w:r w:rsidRPr="00010FCE">
                        <w:rPr>
                          <w:rFonts w:ascii="Arial" w:hAnsi="Arial" w:cs="Arial"/>
                          <w:sz w:val="16"/>
                          <w:szCs w:val="16"/>
                        </w:rPr>
                        <w:t>tokenisering</w:t>
                      </w:r>
                      <w:proofErr w:type="spellEnd"/>
                      <w:r w:rsidRPr="00010FCE">
                        <w:rPr>
                          <w:rFonts w:ascii="Arial" w:hAnsi="Arial" w:cs="Arial"/>
                          <w:sz w:val="16"/>
                          <w:szCs w:val="16"/>
                        </w:rPr>
                        <w:t xml:space="preserve"> og eksterne magtforhold</w:t>
                      </w:r>
                    </w:p>
                    <w:p w14:paraId="539993F5"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 xml:space="preserve">Risiko for </w:t>
                      </w:r>
                      <w:proofErr w:type="spellStart"/>
                      <w:r w:rsidRPr="00010FCE">
                        <w:rPr>
                          <w:rFonts w:ascii="Arial" w:hAnsi="Arial" w:cs="Arial"/>
                          <w:sz w:val="16"/>
                          <w:szCs w:val="16"/>
                        </w:rPr>
                        <w:t>cyberangreb</w:t>
                      </w:r>
                      <w:proofErr w:type="spellEnd"/>
                      <w:r w:rsidRPr="00010FCE">
                        <w:rPr>
                          <w:rFonts w:ascii="Arial" w:hAnsi="Arial" w:cs="Arial"/>
                          <w:sz w:val="16"/>
                          <w:szCs w:val="16"/>
                        </w:rPr>
                        <w:t xml:space="preserve"> og teknologisk sårbarhed</w:t>
                      </w:r>
                    </w:p>
                    <w:p w14:paraId="45CDF90B"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Øget friktion i samarbejde med enkelte aktører eller institutioner</w:t>
                      </w:r>
                    </w:p>
                    <w:p w14:paraId="09D7E913" w14:textId="77777777" w:rsidR="00010FCE" w:rsidRPr="00010FCE" w:rsidRDefault="00010FCE" w:rsidP="00010FCE">
                      <w:pPr>
                        <w:numPr>
                          <w:ilvl w:val="0"/>
                          <w:numId w:val="137"/>
                        </w:numPr>
                        <w:spacing w:line="276" w:lineRule="auto"/>
                        <w:rPr>
                          <w:rFonts w:ascii="Arial" w:hAnsi="Arial" w:cs="Arial"/>
                          <w:sz w:val="16"/>
                          <w:szCs w:val="16"/>
                        </w:rPr>
                      </w:pPr>
                      <w:r w:rsidRPr="00010FCE">
                        <w:rPr>
                          <w:rFonts w:ascii="Arial" w:hAnsi="Arial" w:cs="Arial"/>
                          <w:sz w:val="16"/>
                          <w:szCs w:val="16"/>
                        </w:rPr>
                        <w:t>Risiko for studerendes demotivation som følge af samfundsdiskurser</w:t>
                      </w:r>
                    </w:p>
                    <w:p w14:paraId="2F3E9D95" w14:textId="77777777" w:rsidR="00010FCE" w:rsidRPr="00010FCE" w:rsidRDefault="00010FCE" w:rsidP="00010FCE"/>
                  </w:txbxContent>
                </v:textbox>
              </v:shape>
            </w:pict>
          </mc:Fallback>
        </mc:AlternateContent>
      </w:r>
    </w:p>
    <w:p w14:paraId="610D0F06" w14:textId="6BCFEA26" w:rsidR="003008D4" w:rsidRDefault="007D0C81" w:rsidP="00800B55">
      <w:pPr>
        <w:rPr>
          <w:rFonts w:ascii="Aharoni" w:hAnsi="Aharoni" w:cs="Aharoni"/>
          <w:b/>
          <w:color w:val="1F3864" w:themeColor="accent1" w:themeShade="80"/>
          <w:sz w:val="48"/>
        </w:rPr>
      </w:pPr>
      <w:r>
        <w:rPr>
          <w:rFonts w:ascii="Aharoni" w:hAnsi="Aharoni" w:cs="Aharoni"/>
          <w:b/>
          <w:noProof/>
          <w:color w:val="1F3864" w:themeColor="accent1" w:themeShade="80"/>
          <w:sz w:val="48"/>
          <w14:ligatures w14:val="standardContextual"/>
        </w:rPr>
        <mc:AlternateContent>
          <mc:Choice Requires="wps">
            <w:drawing>
              <wp:anchor distT="0" distB="0" distL="114300" distR="114300" simplePos="0" relativeHeight="251816960" behindDoc="0" locked="0" layoutInCell="1" allowOverlap="1" wp14:anchorId="3F4A810F" wp14:editId="3D1F87B7">
                <wp:simplePos x="0" y="0"/>
                <wp:positionH relativeFrom="column">
                  <wp:posOffset>222445</wp:posOffset>
                </wp:positionH>
                <wp:positionV relativeFrom="paragraph">
                  <wp:posOffset>30088</wp:posOffset>
                </wp:positionV>
                <wp:extent cx="5767754" cy="13775"/>
                <wp:effectExtent l="0" t="0" r="23495" b="24765"/>
                <wp:wrapNone/>
                <wp:docPr id="183797620" name="Lige forbindelse 5"/>
                <wp:cNvGraphicFramePr/>
                <a:graphic xmlns:a="http://schemas.openxmlformats.org/drawingml/2006/main">
                  <a:graphicData uri="http://schemas.microsoft.com/office/word/2010/wordprocessingShape">
                    <wps:wsp>
                      <wps:cNvCnPr/>
                      <wps:spPr>
                        <a:xfrm>
                          <a:off x="0" y="0"/>
                          <a:ext cx="5767754" cy="13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6023C" id="Lige forbindelse 5"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2.35pt" to="471.65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" strokecolor="#4472c4 [3204]" strokeweight=".5pt">
                <v:stroke joinstyle="miter"/>
              </v:line>
            </w:pict>
          </mc:Fallback>
        </mc:AlternateContent>
      </w:r>
    </w:p>
    <w:p w14:paraId="05BFCBE0" w14:textId="2EAADC3D" w:rsidR="003008D4" w:rsidRDefault="003008D4" w:rsidP="00800B55">
      <w:pPr>
        <w:rPr>
          <w:rFonts w:ascii="Aharoni" w:hAnsi="Aharoni" w:cs="Aharoni"/>
          <w:b/>
          <w:color w:val="1F3864" w:themeColor="accent1" w:themeShade="80"/>
          <w:sz w:val="48"/>
        </w:rPr>
      </w:pPr>
    </w:p>
    <w:p w14:paraId="6A1F38A6" w14:textId="69BA7081" w:rsidR="003008D4" w:rsidRDefault="003008D4" w:rsidP="00800B55">
      <w:pPr>
        <w:rPr>
          <w:rFonts w:ascii="Aharoni" w:hAnsi="Aharoni" w:cs="Aharoni"/>
          <w:b/>
          <w:color w:val="1F3864" w:themeColor="accent1" w:themeShade="80"/>
          <w:sz w:val="48"/>
        </w:rPr>
      </w:pPr>
    </w:p>
    <w:p w14:paraId="3DC7075B" w14:textId="5802AC65" w:rsidR="003008D4" w:rsidRDefault="003008D4" w:rsidP="00800B55">
      <w:pPr>
        <w:rPr>
          <w:rFonts w:ascii="Aharoni" w:hAnsi="Aharoni" w:cs="Aharoni"/>
          <w:b/>
          <w:color w:val="1F3864" w:themeColor="accent1" w:themeShade="80"/>
          <w:sz w:val="48"/>
        </w:rPr>
      </w:pPr>
    </w:p>
    <w:p w14:paraId="0CD0F24A" w14:textId="19A75080" w:rsidR="003008D4" w:rsidRDefault="003008D4" w:rsidP="00800B55">
      <w:pPr>
        <w:rPr>
          <w:rFonts w:ascii="Aharoni" w:hAnsi="Aharoni" w:cs="Aharoni"/>
          <w:b/>
          <w:color w:val="1F3864" w:themeColor="accent1" w:themeShade="80"/>
          <w:sz w:val="48"/>
        </w:rPr>
      </w:pPr>
    </w:p>
    <w:p w14:paraId="5D9DC622" w14:textId="46F3CE82" w:rsidR="003008D4" w:rsidRDefault="003008D4" w:rsidP="00800B55">
      <w:pPr>
        <w:rPr>
          <w:rFonts w:ascii="Aharoni" w:hAnsi="Aharoni" w:cs="Aharoni"/>
          <w:b/>
          <w:color w:val="1F3864" w:themeColor="accent1" w:themeShade="80"/>
          <w:sz w:val="48"/>
        </w:rPr>
      </w:pPr>
    </w:p>
    <w:p w14:paraId="520C1888" w14:textId="77777777" w:rsidR="003008D4" w:rsidRDefault="003008D4" w:rsidP="00800B55">
      <w:pPr>
        <w:rPr>
          <w:rFonts w:ascii="Aharoni" w:hAnsi="Aharoni" w:cs="Aharoni"/>
          <w:b/>
          <w:color w:val="1F3864" w:themeColor="accent1" w:themeShade="80"/>
          <w:sz w:val="48"/>
        </w:rPr>
      </w:pPr>
    </w:p>
    <w:p w14:paraId="45AF37DE" w14:textId="4E3326E4" w:rsidR="00800B55" w:rsidRPr="008879D7" w:rsidRDefault="00800B55" w:rsidP="00800B55">
      <w:pPr>
        <w:rPr>
          <w:rFonts w:ascii="Aharoni" w:hAnsi="Aharoni" w:cs="Aharoni"/>
          <w:b/>
          <w:color w:val="1F3864" w:themeColor="accent1" w:themeShade="80"/>
          <w:sz w:val="48"/>
        </w:rPr>
      </w:pPr>
      <w:r w:rsidRPr="008879D7">
        <w:rPr>
          <w:rFonts w:ascii="Aharoni" w:hAnsi="Aharoni" w:cs="Aharoni"/>
          <w:b/>
          <w:color w:val="1F3864" w:themeColor="accent1" w:themeShade="80"/>
          <w:sz w:val="48"/>
        </w:rPr>
        <w:lastRenderedPageBreak/>
        <w:t xml:space="preserve">Strategiske </w:t>
      </w:r>
      <w:r w:rsidR="00230F89" w:rsidRPr="008879D7">
        <w:rPr>
          <w:rFonts w:ascii="Aharoni" w:hAnsi="Aharoni" w:cs="Aharoni"/>
          <w:b/>
          <w:color w:val="1F3864" w:themeColor="accent1" w:themeShade="80"/>
          <w:sz w:val="48"/>
        </w:rPr>
        <w:t>temaer</w:t>
      </w:r>
    </w:p>
    <w:p w14:paraId="6DFF23C0" w14:textId="77777777" w:rsidR="00800B55" w:rsidRDefault="00800B55" w:rsidP="00800B55">
      <w:pPr>
        <w:rPr>
          <w:rFonts w:ascii="Aharoni" w:hAnsi="Aharoni" w:cs="Aharoni"/>
          <w:b/>
          <w:color w:val="833C0B" w:themeColor="accent2" w:themeShade="80"/>
          <w:sz w:val="48"/>
        </w:rPr>
      </w:pPr>
    </w:p>
    <w:p w14:paraId="6F4BB2FC" w14:textId="77777777" w:rsidR="00B47EDF" w:rsidRPr="00B47EDF" w:rsidRDefault="00B47EDF" w:rsidP="00B47EDF">
      <w:pPr>
        <w:pStyle w:val="my-0"/>
        <w:rPr>
          <w:rFonts w:asciiTheme="minorHAnsi" w:hAnsiTheme="minorHAnsi" w:cstheme="minorHAnsi"/>
        </w:rPr>
      </w:pPr>
      <w:r w:rsidRPr="00B47EDF">
        <w:rPr>
          <w:rFonts w:asciiTheme="minorHAnsi" w:hAnsiTheme="minorHAnsi" w:cstheme="minorHAnsi"/>
        </w:rPr>
        <w:t>Valget af Ilisimatusarfiks strategiske temaer er resultatet af et grundigt og inddragende arbejde, hvor analyser, brugerundersøgelser og workshops har dannet fundamentet. Temaerne er ikke blot udtryk for ledelsens vision — de er formet gennem dialog med studerende, medarbejdere og samarbejdspartnere, og tager udgangspunkt i universitetets reelle udfordringer og potentialer.</w:t>
      </w:r>
    </w:p>
    <w:p w14:paraId="461E5699" w14:textId="7F9F2B16" w:rsidR="00B47EDF" w:rsidRPr="00B47EDF" w:rsidRDefault="00B47EDF" w:rsidP="00B47EDF">
      <w:pPr>
        <w:pStyle w:val="my-0"/>
        <w:rPr>
          <w:rFonts w:asciiTheme="minorHAnsi" w:hAnsiTheme="minorHAnsi" w:cstheme="minorHAnsi"/>
        </w:rPr>
      </w:pPr>
      <w:r w:rsidRPr="00B47EDF">
        <w:rPr>
          <w:rFonts w:asciiTheme="minorHAnsi" w:hAnsiTheme="minorHAnsi" w:cstheme="minorHAnsi"/>
        </w:rPr>
        <w:t xml:space="preserve">Strategiske analyser afdækker, hvor Ilisimatusarfik står i dag, og identificerer både </w:t>
      </w:r>
      <w:r w:rsidR="00214A7A">
        <w:rPr>
          <w:rFonts w:asciiTheme="minorHAnsi" w:hAnsiTheme="minorHAnsi" w:cstheme="minorHAnsi"/>
        </w:rPr>
        <w:t>hvor Ilisimatusarfik står stærkt og hvor der er forbedringsmuligheder</w:t>
      </w:r>
      <w:r w:rsidR="008B41F9">
        <w:rPr>
          <w:rFonts w:asciiTheme="minorHAnsi" w:hAnsiTheme="minorHAnsi" w:cstheme="minorHAnsi"/>
        </w:rPr>
        <w:t>, men også et med blik for fremtiden og hvad denne vil bringe af nye krav og behov</w:t>
      </w:r>
      <w:r w:rsidRPr="00B47EDF">
        <w:rPr>
          <w:rFonts w:asciiTheme="minorHAnsi" w:hAnsiTheme="minorHAnsi" w:cstheme="minorHAnsi"/>
        </w:rPr>
        <w:t>. Brugerundersøgelser bidrager med direkte indsigter fra dem, universitetet er sat i verden for – de studerende, ansatte og eksterne parter – mens workshops har åbnet for fælles refleksion, idéudveksling og konkrete forslag, som gør strategierne stærkere og mere forankrede i virkeligheden.</w:t>
      </w:r>
    </w:p>
    <w:p w14:paraId="14ECF889" w14:textId="77777777" w:rsidR="00B47EDF" w:rsidRPr="00B47EDF" w:rsidRDefault="00B47EDF" w:rsidP="00B47EDF">
      <w:pPr>
        <w:pStyle w:val="my-0"/>
        <w:rPr>
          <w:rFonts w:asciiTheme="minorHAnsi" w:hAnsiTheme="minorHAnsi" w:cstheme="minorHAnsi"/>
        </w:rPr>
      </w:pPr>
      <w:r w:rsidRPr="00B47EDF">
        <w:rPr>
          <w:rFonts w:asciiTheme="minorHAnsi" w:hAnsiTheme="minorHAnsi" w:cstheme="minorHAnsi"/>
        </w:rPr>
        <w:t>De strategiske temaer er valgt, fordi de adresserer de væsentligste områder for udvikling både på kort og lang sigt:</w:t>
      </w:r>
    </w:p>
    <w:p w14:paraId="62076826" w14:textId="77777777" w:rsidR="00B47EDF" w:rsidRPr="00B47EDF" w:rsidRDefault="00B47EDF" w:rsidP="00B47EDF">
      <w:pPr>
        <w:pStyle w:val="my-0"/>
        <w:numPr>
          <w:ilvl w:val="0"/>
          <w:numId w:val="81"/>
        </w:numPr>
        <w:rPr>
          <w:rFonts w:asciiTheme="minorHAnsi" w:hAnsiTheme="minorHAnsi" w:cstheme="minorHAnsi"/>
        </w:rPr>
      </w:pPr>
      <w:r w:rsidRPr="00B47EDF">
        <w:rPr>
          <w:rStyle w:val="Strk"/>
          <w:rFonts w:asciiTheme="minorHAnsi" w:hAnsiTheme="minorHAnsi" w:cstheme="minorHAnsi"/>
        </w:rPr>
        <w:t>På kort sigt</w:t>
      </w:r>
      <w:r w:rsidRPr="00B47EDF">
        <w:rPr>
          <w:rFonts w:asciiTheme="minorHAnsi" w:hAnsiTheme="minorHAnsi" w:cstheme="minorHAnsi"/>
        </w:rPr>
        <w:t xml:space="preserve"> sikrer temaerne, at Ilisimatusarfik kan løse presserende udfordringer, tilpasse sig forandringer og skabe målbare forbedringer for studiemiljø, forskning og arbejdsvilkår.</w:t>
      </w:r>
    </w:p>
    <w:p w14:paraId="5133657A" w14:textId="088FC94A" w:rsidR="00B47EDF" w:rsidRPr="00B47EDF" w:rsidRDefault="00B47EDF" w:rsidP="00B47EDF">
      <w:pPr>
        <w:pStyle w:val="my-0"/>
        <w:numPr>
          <w:ilvl w:val="0"/>
          <w:numId w:val="81"/>
        </w:numPr>
        <w:rPr>
          <w:rFonts w:asciiTheme="minorHAnsi" w:hAnsiTheme="minorHAnsi" w:cstheme="minorHAnsi"/>
        </w:rPr>
      </w:pPr>
      <w:r w:rsidRPr="00B47EDF">
        <w:rPr>
          <w:rStyle w:val="Strk"/>
          <w:rFonts w:asciiTheme="minorHAnsi" w:hAnsiTheme="minorHAnsi" w:cstheme="minorHAnsi"/>
        </w:rPr>
        <w:t>På lang sigt</w:t>
      </w:r>
      <w:r w:rsidRPr="00B47EDF">
        <w:rPr>
          <w:rFonts w:asciiTheme="minorHAnsi" w:hAnsiTheme="minorHAnsi" w:cstheme="minorHAnsi"/>
        </w:rPr>
        <w:t xml:space="preserve"> bygger de bro mod visionerne for universitetet, styrker grønlandsk samfundsliv og positionerer Ilisimatusarfik som et toneangivende arktisk universitet.</w:t>
      </w:r>
    </w:p>
    <w:p w14:paraId="3BC8D3D6" w14:textId="3105FF4D" w:rsidR="00B47EDF" w:rsidRDefault="00B47EDF" w:rsidP="00B47EDF">
      <w:pPr>
        <w:pStyle w:val="my-0"/>
      </w:pPr>
      <w:r w:rsidRPr="00B47EDF">
        <w:rPr>
          <w:rFonts w:asciiTheme="minorHAnsi" w:hAnsiTheme="minorHAnsi" w:cstheme="minorHAnsi"/>
        </w:rPr>
        <w:t>Dette todelte tidsperspektiv gør strategien robust, fleksibel og relevant – og sikrer, at Ilisimatusarfik både kan reagere hurtigt og forfølge bæredygtig udvikling for fremtiden</w:t>
      </w:r>
      <w:r>
        <w:rPr>
          <w:rFonts w:asciiTheme="minorHAnsi" w:hAnsiTheme="minorHAnsi" w:cstheme="minorHAnsi"/>
        </w:rPr>
        <w:t>.</w:t>
      </w:r>
    </w:p>
    <w:p w14:paraId="5B8AE3E9" w14:textId="1844DDEF" w:rsidR="00C60561" w:rsidRDefault="0073713D" w:rsidP="00C70DBF">
      <w:pPr>
        <w:spacing w:line="360" w:lineRule="auto"/>
        <w:jc w:val="both"/>
        <w:rPr>
          <w:rFonts w:asciiTheme="minorHAnsi" w:hAnsiTheme="minorHAnsi" w:cstheme="minorHAnsi"/>
        </w:rPr>
      </w:pPr>
      <w:r>
        <w:rPr>
          <w:rFonts w:asciiTheme="minorHAnsi" w:hAnsiTheme="minorHAnsi" w:cstheme="minorHAnsi"/>
          <w:noProof/>
          <w14:ligatures w14:val="standardContextual"/>
        </w:rPr>
        <w:drawing>
          <wp:anchor distT="0" distB="0" distL="114300" distR="114300" simplePos="0" relativeHeight="251776000" behindDoc="0" locked="0" layoutInCell="1" allowOverlap="1" wp14:anchorId="59ED79ED" wp14:editId="3B4B5EFA">
            <wp:simplePos x="0" y="0"/>
            <wp:positionH relativeFrom="column">
              <wp:posOffset>827014</wp:posOffset>
            </wp:positionH>
            <wp:positionV relativeFrom="paragraph">
              <wp:posOffset>221175</wp:posOffset>
            </wp:positionV>
            <wp:extent cx="4417255" cy="3551751"/>
            <wp:effectExtent l="0" t="0" r="0" b="0"/>
            <wp:wrapNone/>
            <wp:docPr id="192171633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BA929D2" w14:textId="77777777" w:rsidR="00C70DBF" w:rsidRDefault="00C70DBF" w:rsidP="00C70DBF">
      <w:pPr>
        <w:spacing w:line="360" w:lineRule="auto"/>
        <w:jc w:val="both"/>
        <w:rPr>
          <w:rFonts w:asciiTheme="minorHAnsi" w:hAnsiTheme="minorHAnsi" w:cstheme="minorHAnsi"/>
        </w:rPr>
      </w:pPr>
    </w:p>
    <w:p w14:paraId="3DB6DA12" w14:textId="087B1130" w:rsidR="00230F89" w:rsidRDefault="00230F89" w:rsidP="00230F89">
      <w:pPr>
        <w:spacing w:line="360" w:lineRule="auto"/>
        <w:rPr>
          <w:rFonts w:asciiTheme="minorHAnsi" w:hAnsiTheme="minorHAnsi" w:cstheme="minorHAnsi"/>
        </w:rPr>
      </w:pPr>
    </w:p>
    <w:p w14:paraId="10C2EE47" w14:textId="77777777" w:rsidR="00B34F6E" w:rsidRDefault="00B34F6E" w:rsidP="00230F89">
      <w:pPr>
        <w:spacing w:line="360" w:lineRule="auto"/>
        <w:rPr>
          <w:rFonts w:asciiTheme="minorHAnsi" w:hAnsiTheme="minorHAnsi" w:cstheme="minorHAnsi"/>
        </w:rPr>
      </w:pPr>
    </w:p>
    <w:p w14:paraId="0FD10FA3" w14:textId="77777777" w:rsidR="00B34F6E" w:rsidRDefault="00B34F6E" w:rsidP="00230F89">
      <w:pPr>
        <w:spacing w:line="360" w:lineRule="auto"/>
        <w:rPr>
          <w:rFonts w:asciiTheme="minorHAnsi" w:hAnsiTheme="minorHAnsi" w:cstheme="minorHAnsi"/>
        </w:rPr>
      </w:pPr>
    </w:p>
    <w:p w14:paraId="6E510255" w14:textId="77777777" w:rsidR="00B34F6E" w:rsidRDefault="00B34F6E" w:rsidP="00230F89">
      <w:pPr>
        <w:spacing w:line="360" w:lineRule="auto"/>
        <w:rPr>
          <w:rFonts w:asciiTheme="minorHAnsi" w:hAnsiTheme="minorHAnsi" w:cstheme="minorHAnsi"/>
        </w:rPr>
      </w:pPr>
    </w:p>
    <w:p w14:paraId="2E4A40DD" w14:textId="77777777" w:rsidR="00B34F6E" w:rsidRDefault="00B34F6E" w:rsidP="00230F89">
      <w:pPr>
        <w:spacing w:line="360" w:lineRule="auto"/>
        <w:rPr>
          <w:rFonts w:asciiTheme="minorHAnsi" w:hAnsiTheme="minorHAnsi" w:cstheme="minorHAnsi"/>
        </w:rPr>
      </w:pPr>
    </w:p>
    <w:p w14:paraId="32894A31" w14:textId="77777777" w:rsidR="00B34F6E" w:rsidRDefault="00B34F6E" w:rsidP="00230F89">
      <w:pPr>
        <w:spacing w:line="360" w:lineRule="auto"/>
        <w:rPr>
          <w:rFonts w:asciiTheme="minorHAnsi" w:hAnsiTheme="minorHAnsi" w:cstheme="minorHAnsi"/>
        </w:rPr>
      </w:pPr>
    </w:p>
    <w:p w14:paraId="2FC1112A" w14:textId="77777777" w:rsidR="00B34F6E" w:rsidRDefault="00B34F6E" w:rsidP="00230F89">
      <w:pPr>
        <w:spacing w:line="360" w:lineRule="auto"/>
        <w:rPr>
          <w:rFonts w:asciiTheme="minorHAnsi" w:hAnsiTheme="minorHAnsi" w:cstheme="minorHAnsi"/>
        </w:rPr>
      </w:pPr>
    </w:p>
    <w:p w14:paraId="5C3865FC" w14:textId="5F6BA213" w:rsidR="008879D7" w:rsidRDefault="008879D7" w:rsidP="00230F89">
      <w:pPr>
        <w:rPr>
          <w:rFonts w:ascii="Aharoni" w:hAnsi="Aharoni" w:cs="Aharoni"/>
          <w:b/>
          <w:color w:val="833C0B" w:themeColor="accent2" w:themeShade="80"/>
          <w:sz w:val="48"/>
        </w:rPr>
      </w:pPr>
    </w:p>
    <w:p w14:paraId="052FE8EC" w14:textId="5C8201DA" w:rsidR="00EE65F7" w:rsidRDefault="00EE65F7" w:rsidP="00C56A1B">
      <w:pPr>
        <w:spacing w:line="276" w:lineRule="auto"/>
        <w:ind w:right="10"/>
        <w:jc w:val="center"/>
        <w:rPr>
          <w:color w:val="000000" w:themeColor="text1"/>
          <w:sz w:val="28"/>
          <w:szCs w:val="28"/>
        </w:rPr>
      </w:pPr>
      <w:r>
        <w:rPr>
          <w:noProof/>
          <w:color w:val="000000" w:themeColor="text1"/>
          <w:sz w:val="28"/>
          <w:szCs w:val="28"/>
          <w14:ligatures w14:val="standardContextual"/>
        </w:rPr>
        <w:lastRenderedPageBreak/>
        <mc:AlternateContent>
          <mc:Choice Requires="wps">
            <w:drawing>
              <wp:inline distT="0" distB="0" distL="0" distR="0" wp14:anchorId="0A657C53" wp14:editId="54BA9743">
                <wp:extent cx="6083595" cy="1488558"/>
                <wp:effectExtent l="0" t="0" r="12700" b="10160"/>
                <wp:docPr id="1428481049" name="Tekstfelt 2"/>
                <wp:cNvGraphicFramePr/>
                <a:graphic xmlns:a="http://schemas.openxmlformats.org/drawingml/2006/main">
                  <a:graphicData uri="http://schemas.microsoft.com/office/word/2010/wordprocessingShape">
                    <wps:wsp>
                      <wps:cNvSpPr txBox="1"/>
                      <wps:spPr>
                        <a:xfrm>
                          <a:off x="0" y="0"/>
                          <a:ext cx="6083595" cy="1488558"/>
                        </a:xfrm>
                        <a:prstGeom prst="roundRect">
                          <a:avLst/>
                        </a:prstGeom>
                        <a:solidFill>
                          <a:schemeClr val="bg2"/>
                        </a:solidFill>
                        <a:ln/>
                      </wps:spPr>
                      <wps:style>
                        <a:lnRef idx="2">
                          <a:schemeClr val="accent1"/>
                        </a:lnRef>
                        <a:fillRef idx="1">
                          <a:schemeClr val="lt1"/>
                        </a:fillRef>
                        <a:effectRef idx="0">
                          <a:schemeClr val="accent1"/>
                        </a:effectRef>
                        <a:fontRef idx="minor">
                          <a:schemeClr val="dk1"/>
                        </a:fontRef>
                      </wps:style>
                      <wps:txbx>
                        <w:txbxContent>
                          <w:p w14:paraId="10EB2771" w14:textId="77777777" w:rsidR="00EE65F7" w:rsidRPr="00B4418B" w:rsidRDefault="00EE65F7" w:rsidP="00EE65F7">
                            <w:pPr>
                              <w:spacing w:before="240" w:after="240"/>
                              <w:jc w:val="center"/>
                              <w:rPr>
                                <w:rFonts w:ascii="Aharoni" w:hAnsi="Aharoni" w:cs="Aharoni"/>
                                <w:b/>
                                <w:color w:val="000000" w:themeColor="text1"/>
                                <w:sz w:val="48"/>
                              </w:rPr>
                            </w:pPr>
                            <w:r w:rsidRPr="00B4418B">
                              <w:rPr>
                                <w:rFonts w:ascii="Aharoni" w:hAnsi="Aharoni" w:cs="Aharoni"/>
                                <w:b/>
                                <w:color w:val="000000" w:themeColor="text1"/>
                                <w:sz w:val="48"/>
                              </w:rPr>
                              <w:t>Vision</w:t>
                            </w:r>
                          </w:p>
                          <w:p w14:paraId="114E2FA5" w14:textId="7DA92CC8" w:rsidR="005B6325" w:rsidRPr="00B4418B" w:rsidRDefault="005B6325" w:rsidP="005B6325">
                            <w:pPr>
                              <w:jc w:val="center"/>
                              <w:rPr>
                                <w:rFonts w:ascii="Aptos Display" w:hAnsi="Aptos Display" w:cs="Apple Chancery"/>
                                <w:color w:val="000000" w:themeColor="text1"/>
                              </w:rPr>
                            </w:pPr>
                            <w:r w:rsidRPr="00B4418B">
                              <w:rPr>
                                <w:rFonts w:ascii="Aptos Display" w:hAnsi="Aptos Display" w:cs="Apple Chancery"/>
                                <w:color w:val="000000" w:themeColor="text1"/>
                              </w:rPr>
                              <w:t xml:space="preserve">Ilisimatusarfik </w:t>
                            </w:r>
                            <w:r w:rsidR="00FF75B8">
                              <w:rPr>
                                <w:rFonts w:ascii="Aptos Display" w:hAnsi="Aptos Display" w:cs="Apple Chancery"/>
                                <w:color w:val="000000" w:themeColor="text1"/>
                              </w:rPr>
                              <w:t xml:space="preserve">er </w:t>
                            </w:r>
                            <w:r w:rsidRPr="00B4418B">
                              <w:rPr>
                                <w:rFonts w:ascii="Aptos Display" w:hAnsi="Aptos Display" w:cs="Apple Chancery"/>
                                <w:color w:val="000000" w:themeColor="text1"/>
                              </w:rPr>
                              <w:t xml:space="preserve">et samlende og førende arktisk universitet, </w:t>
                            </w:r>
                          </w:p>
                          <w:p w14:paraId="7F868775" w14:textId="77777777" w:rsidR="005B6325" w:rsidRPr="00B4418B" w:rsidRDefault="005B6325" w:rsidP="005B6325">
                            <w:pPr>
                              <w:jc w:val="center"/>
                              <w:rPr>
                                <w:rFonts w:ascii="Aptos Display" w:hAnsi="Aptos Display" w:cs="Apple Chancery"/>
                                <w:color w:val="000000" w:themeColor="text1"/>
                              </w:rPr>
                            </w:pPr>
                            <w:r w:rsidRPr="00B4418B">
                              <w:rPr>
                                <w:rFonts w:ascii="Aptos Display" w:hAnsi="Aptos Display" w:cs="Apple Chancery"/>
                                <w:color w:val="000000" w:themeColor="text1"/>
                              </w:rPr>
                              <w:t xml:space="preserve">der gennem forskning, uddannelse og samfundsengagement, styrker Kalaallit Nunaat. </w:t>
                            </w:r>
                          </w:p>
                          <w:p w14:paraId="464BE0D6" w14:textId="77777777" w:rsidR="00EE65F7" w:rsidRPr="005B6325" w:rsidRDefault="00EE65F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A657C53" id="Tekstfelt 2" o:spid="_x0000_s1031" style="width:479pt;height:117.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" fillcolor="#e7e6e6 [3214]" strokecolor="#4472c4 [3204]" strokeweight="1pt">
                <v:stroke joinstyle="miter"/>
                <v:textbox>
                  <w:txbxContent>
                    <w:p w14:paraId="10EB2771" w14:textId="77777777" w:rsidR="00EE65F7" w:rsidRPr="00B4418B" w:rsidRDefault="00EE65F7" w:rsidP="00EE65F7">
                      <w:pPr>
                        <w:spacing w:before="240" w:after="240"/>
                        <w:jc w:val="center"/>
                        <w:rPr>
                          <w:rFonts w:ascii="Aharoni" w:hAnsi="Aharoni" w:cs="Aharoni"/>
                          <w:b/>
                          <w:color w:val="000000" w:themeColor="text1"/>
                          <w:sz w:val="48"/>
                        </w:rPr>
                      </w:pPr>
                      <w:r w:rsidRPr="00B4418B">
                        <w:rPr>
                          <w:rFonts w:ascii="Aharoni" w:hAnsi="Aharoni" w:cs="Aharoni"/>
                          <w:b/>
                          <w:color w:val="000000" w:themeColor="text1"/>
                          <w:sz w:val="48"/>
                        </w:rPr>
                        <w:t>Vision</w:t>
                      </w:r>
                    </w:p>
                    <w:p w14:paraId="114E2FA5" w14:textId="7DA92CC8" w:rsidR="005B6325" w:rsidRPr="00B4418B" w:rsidRDefault="005B6325" w:rsidP="005B6325">
                      <w:pPr>
                        <w:jc w:val="center"/>
                        <w:rPr>
                          <w:rFonts w:ascii="Aptos Display" w:hAnsi="Aptos Display" w:cs="Apple Chancery"/>
                          <w:color w:val="000000" w:themeColor="text1"/>
                        </w:rPr>
                      </w:pPr>
                      <w:proofErr w:type="spellStart"/>
                      <w:r w:rsidRPr="00B4418B">
                        <w:rPr>
                          <w:rFonts w:ascii="Aptos Display" w:hAnsi="Aptos Display" w:cs="Apple Chancery"/>
                          <w:color w:val="000000" w:themeColor="text1"/>
                        </w:rPr>
                        <w:t>Ilisimatusarfik</w:t>
                      </w:r>
                      <w:proofErr w:type="spellEnd"/>
                      <w:r w:rsidRPr="00B4418B">
                        <w:rPr>
                          <w:rFonts w:ascii="Aptos Display" w:hAnsi="Aptos Display" w:cs="Apple Chancery"/>
                          <w:color w:val="000000" w:themeColor="text1"/>
                        </w:rPr>
                        <w:t xml:space="preserve"> </w:t>
                      </w:r>
                      <w:r w:rsidR="00FF75B8">
                        <w:rPr>
                          <w:rFonts w:ascii="Aptos Display" w:hAnsi="Aptos Display" w:cs="Apple Chancery"/>
                          <w:color w:val="000000" w:themeColor="text1"/>
                        </w:rPr>
                        <w:t xml:space="preserve">er </w:t>
                      </w:r>
                      <w:r w:rsidRPr="00B4418B">
                        <w:rPr>
                          <w:rFonts w:ascii="Aptos Display" w:hAnsi="Aptos Display" w:cs="Apple Chancery"/>
                          <w:color w:val="000000" w:themeColor="text1"/>
                        </w:rPr>
                        <w:t xml:space="preserve">et samlende og førende arktisk universitet, </w:t>
                      </w:r>
                    </w:p>
                    <w:p w14:paraId="7F868775" w14:textId="77777777" w:rsidR="005B6325" w:rsidRPr="00B4418B" w:rsidRDefault="005B6325" w:rsidP="005B6325">
                      <w:pPr>
                        <w:jc w:val="center"/>
                        <w:rPr>
                          <w:rFonts w:ascii="Aptos Display" w:hAnsi="Aptos Display" w:cs="Apple Chancery"/>
                          <w:color w:val="000000" w:themeColor="text1"/>
                        </w:rPr>
                      </w:pPr>
                      <w:r w:rsidRPr="00B4418B">
                        <w:rPr>
                          <w:rFonts w:ascii="Aptos Display" w:hAnsi="Aptos Display" w:cs="Apple Chancery"/>
                          <w:color w:val="000000" w:themeColor="text1"/>
                        </w:rPr>
                        <w:t xml:space="preserve">der gennem forskning, uddannelse og samfundsengagement, styrker Kalaallit Nunaat. </w:t>
                      </w:r>
                    </w:p>
                    <w:p w14:paraId="464BE0D6" w14:textId="77777777" w:rsidR="00EE65F7" w:rsidRPr="005B6325" w:rsidRDefault="00EE65F7">
                      <w:pPr>
                        <w:rPr>
                          <w:color w:val="FFFFFF" w:themeColor="background1"/>
                        </w:rPr>
                      </w:pPr>
                    </w:p>
                  </w:txbxContent>
                </v:textbox>
                <w10:anchorlock/>
              </v:roundrect>
            </w:pict>
          </mc:Fallback>
        </mc:AlternateContent>
      </w:r>
    </w:p>
    <w:p w14:paraId="27215C5A" w14:textId="77777777" w:rsidR="00EE65F7" w:rsidRPr="00C56A1B" w:rsidRDefault="00EE65F7" w:rsidP="00C56A1B">
      <w:pPr>
        <w:spacing w:line="276" w:lineRule="auto"/>
        <w:ind w:right="10"/>
        <w:jc w:val="center"/>
        <w:rPr>
          <w:color w:val="000000" w:themeColor="text1"/>
          <w:sz w:val="28"/>
          <w:szCs w:val="28"/>
        </w:rPr>
      </w:pPr>
    </w:p>
    <w:p w14:paraId="59342E02" w14:textId="458A4BA8" w:rsidR="00C56A1B" w:rsidRDefault="00BC3C9D" w:rsidP="00C56A1B">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Hvad betyder </w:t>
      </w:r>
      <w:r w:rsidR="00C56A1B">
        <w:rPr>
          <w:rFonts w:asciiTheme="minorHAnsi" w:hAnsiTheme="minorHAnsi" w:cstheme="minorHAnsi"/>
          <w:b/>
          <w:color w:val="000000" w:themeColor="text1"/>
        </w:rPr>
        <w:t>vision</w:t>
      </w:r>
      <w:r>
        <w:rPr>
          <w:rFonts w:asciiTheme="minorHAnsi" w:hAnsiTheme="minorHAnsi" w:cstheme="minorHAnsi"/>
          <w:b/>
          <w:color w:val="000000" w:themeColor="text1"/>
        </w:rPr>
        <w:t>en</w:t>
      </w:r>
      <w:r w:rsidR="00C56A1B">
        <w:rPr>
          <w:rFonts w:asciiTheme="minorHAnsi" w:hAnsiTheme="minorHAnsi" w:cstheme="minorHAnsi"/>
          <w:b/>
          <w:color w:val="000000" w:themeColor="text1"/>
        </w:rPr>
        <w:t>?</w:t>
      </w:r>
    </w:p>
    <w:p w14:paraId="1F795C99" w14:textId="77777777" w:rsidR="00C96E83" w:rsidRDefault="00C96E83" w:rsidP="00C56A1B">
      <w:pPr>
        <w:jc w:val="center"/>
        <w:rPr>
          <w:rFonts w:asciiTheme="minorHAnsi" w:hAnsiTheme="minorHAnsi" w:cstheme="minorHAnsi"/>
          <w:b/>
          <w:color w:val="000000" w:themeColor="text1"/>
        </w:rPr>
      </w:pPr>
    </w:p>
    <w:p w14:paraId="1D6ACCF3" w14:textId="77777777" w:rsidR="00FF75B8" w:rsidRPr="00C96E83" w:rsidRDefault="00FF75B8" w:rsidP="00FF75B8">
      <w:pPr>
        <w:rPr>
          <w:rFonts w:asciiTheme="minorHAnsi" w:hAnsiTheme="minorHAnsi" w:cstheme="minorHAnsi"/>
          <w:color w:val="000000" w:themeColor="text1"/>
        </w:rPr>
      </w:pPr>
      <w:r w:rsidRPr="00C96E83">
        <w:rPr>
          <w:rFonts w:asciiTheme="minorHAnsi" w:hAnsiTheme="minorHAnsi" w:cstheme="minorHAnsi"/>
          <w:color w:val="000000" w:themeColor="text1"/>
        </w:rPr>
        <w:t xml:space="preserve">At Ilisimatusarfik vil være </w:t>
      </w:r>
      <w:r w:rsidRPr="00C96E83">
        <w:rPr>
          <w:rFonts w:asciiTheme="minorHAnsi" w:hAnsiTheme="minorHAnsi" w:cstheme="minorHAnsi"/>
          <w:color w:val="000000" w:themeColor="text1"/>
          <w:u w:val="single"/>
        </w:rPr>
        <w:t>samlende</w:t>
      </w:r>
      <w:r w:rsidRPr="00C96E83">
        <w:rPr>
          <w:rFonts w:asciiTheme="minorHAnsi" w:hAnsiTheme="minorHAnsi" w:cstheme="minorHAnsi"/>
          <w:color w:val="000000" w:themeColor="text1"/>
        </w:rPr>
        <w:t xml:space="preserve"> betyder:</w:t>
      </w:r>
    </w:p>
    <w:p w14:paraId="254535DC" w14:textId="1F537797" w:rsidR="00FF75B8" w:rsidRPr="00C96E83" w:rsidRDefault="00FF75B8" w:rsidP="00FF75B8">
      <w:pPr>
        <w:numPr>
          <w:ilvl w:val="0"/>
          <w:numId w:val="84"/>
        </w:numPr>
        <w:rPr>
          <w:rFonts w:asciiTheme="minorHAnsi" w:hAnsiTheme="minorHAnsi" w:cstheme="minorHAnsi"/>
          <w:color w:val="000000" w:themeColor="text1"/>
        </w:rPr>
      </w:pPr>
      <w:r w:rsidRPr="00C96E83">
        <w:rPr>
          <w:rFonts w:asciiTheme="minorHAnsi" w:hAnsiTheme="minorHAnsi" w:cstheme="minorHAnsi"/>
          <w:color w:val="000000" w:themeColor="text1"/>
        </w:rPr>
        <w:t>At vi har tæt kontakt med det grønlandske samfund</w:t>
      </w:r>
      <w:r>
        <w:rPr>
          <w:rFonts w:asciiTheme="minorHAnsi" w:hAnsiTheme="minorHAnsi" w:cstheme="minorHAnsi"/>
          <w:color w:val="000000" w:themeColor="text1"/>
        </w:rPr>
        <w:t xml:space="preserve"> og</w:t>
      </w:r>
      <w:r w:rsidRPr="00C96E83">
        <w:rPr>
          <w:rFonts w:asciiTheme="minorHAnsi" w:hAnsiTheme="minorHAnsi" w:cstheme="minorHAnsi"/>
          <w:color w:val="000000" w:themeColor="text1"/>
        </w:rPr>
        <w:t xml:space="preserve"> lytter</w:t>
      </w:r>
      <w:r>
        <w:rPr>
          <w:rFonts w:asciiTheme="minorHAnsi" w:hAnsiTheme="minorHAnsi" w:cstheme="minorHAnsi"/>
          <w:color w:val="000000" w:themeColor="text1"/>
        </w:rPr>
        <w:t>, lærer og deler viden til gavn for både samfundet og universitetet.</w:t>
      </w:r>
    </w:p>
    <w:p w14:paraId="6B2FF982" w14:textId="77777777" w:rsidR="00FF75B8" w:rsidRPr="00C96E83" w:rsidRDefault="00FF75B8" w:rsidP="00FF75B8">
      <w:pPr>
        <w:numPr>
          <w:ilvl w:val="0"/>
          <w:numId w:val="84"/>
        </w:numPr>
        <w:rPr>
          <w:rFonts w:asciiTheme="minorHAnsi" w:hAnsiTheme="minorHAnsi" w:cstheme="minorHAnsi"/>
          <w:color w:val="000000" w:themeColor="text1"/>
        </w:rPr>
      </w:pPr>
      <w:r w:rsidRPr="00C96E83">
        <w:rPr>
          <w:rFonts w:asciiTheme="minorHAnsi" w:hAnsiTheme="minorHAnsi" w:cstheme="minorHAnsi"/>
          <w:color w:val="000000" w:themeColor="text1"/>
        </w:rPr>
        <w:t>At vi uddanner mennesker, der kan skabe værdi og kapacitet i alle dele af samfundet.</w:t>
      </w:r>
    </w:p>
    <w:p w14:paraId="2A83E019" w14:textId="77777777" w:rsidR="00FF75B8" w:rsidRDefault="00FF75B8" w:rsidP="00FF75B8">
      <w:pPr>
        <w:numPr>
          <w:ilvl w:val="0"/>
          <w:numId w:val="84"/>
        </w:numPr>
        <w:rPr>
          <w:rFonts w:asciiTheme="minorHAnsi" w:hAnsiTheme="minorHAnsi" w:cstheme="minorHAnsi"/>
          <w:color w:val="000000" w:themeColor="text1"/>
        </w:rPr>
      </w:pPr>
      <w:r w:rsidRPr="00C96E83">
        <w:rPr>
          <w:rFonts w:asciiTheme="minorHAnsi" w:hAnsiTheme="minorHAnsi" w:cstheme="minorHAnsi"/>
          <w:color w:val="000000" w:themeColor="text1"/>
        </w:rPr>
        <w:t>At vi bidrager til at styrke demokratiet og det fælles samfund – så Grønland udvikler sig til et af verdens bedste demokratiske lande.</w:t>
      </w:r>
    </w:p>
    <w:p w14:paraId="2038D9E7" w14:textId="77777777" w:rsidR="00FF75B8" w:rsidRDefault="00FF75B8" w:rsidP="00FF75B8">
      <w:pPr>
        <w:numPr>
          <w:ilvl w:val="0"/>
          <w:numId w:val="84"/>
        </w:numPr>
        <w:rPr>
          <w:rFonts w:asciiTheme="minorHAnsi" w:hAnsiTheme="minorHAnsi" w:cstheme="minorHAnsi"/>
          <w:color w:val="000000" w:themeColor="text1"/>
        </w:rPr>
      </w:pPr>
      <w:r w:rsidRPr="00942428">
        <w:rPr>
          <w:rFonts w:asciiTheme="minorHAnsi" w:hAnsiTheme="minorHAnsi" w:cstheme="minorHAnsi"/>
          <w:color w:val="000000" w:themeColor="text1"/>
        </w:rPr>
        <w:t>At vi forbinder forskning og uddannelse med den virkelighed, som mennesker i Grønland lever i til daglig</w:t>
      </w:r>
      <w:r>
        <w:rPr>
          <w:rFonts w:asciiTheme="minorHAnsi" w:hAnsiTheme="minorHAnsi" w:cstheme="minorHAnsi"/>
          <w:color w:val="000000" w:themeColor="text1"/>
        </w:rPr>
        <w:t>.</w:t>
      </w:r>
    </w:p>
    <w:p w14:paraId="308AFB70" w14:textId="77777777" w:rsidR="00FF75B8" w:rsidRDefault="00FF75B8" w:rsidP="00C96E83">
      <w:pPr>
        <w:rPr>
          <w:rFonts w:asciiTheme="minorHAnsi" w:hAnsiTheme="minorHAnsi" w:cstheme="minorHAnsi"/>
          <w:color w:val="000000" w:themeColor="text1"/>
        </w:rPr>
      </w:pPr>
    </w:p>
    <w:p w14:paraId="3BFF1AEB" w14:textId="400C3CF3" w:rsidR="00C96E83" w:rsidRPr="00C96E83" w:rsidRDefault="00C96E83" w:rsidP="00C96E83">
      <w:pPr>
        <w:rPr>
          <w:rFonts w:asciiTheme="minorHAnsi" w:hAnsiTheme="minorHAnsi" w:cstheme="minorHAnsi"/>
          <w:color w:val="000000" w:themeColor="text1"/>
        </w:rPr>
      </w:pPr>
      <w:r w:rsidRPr="00C96E83">
        <w:rPr>
          <w:rFonts w:asciiTheme="minorHAnsi" w:hAnsiTheme="minorHAnsi" w:cstheme="minorHAnsi"/>
          <w:color w:val="000000" w:themeColor="text1"/>
        </w:rPr>
        <w:t xml:space="preserve">At Ilisimatusarfik vil være </w:t>
      </w:r>
      <w:r w:rsidRPr="00C96E83">
        <w:rPr>
          <w:rFonts w:asciiTheme="minorHAnsi" w:hAnsiTheme="minorHAnsi" w:cstheme="minorHAnsi"/>
          <w:color w:val="000000" w:themeColor="text1"/>
          <w:u w:val="single"/>
        </w:rPr>
        <w:t>førende</w:t>
      </w:r>
      <w:r w:rsidRPr="00C96E83">
        <w:rPr>
          <w:rFonts w:asciiTheme="minorHAnsi" w:hAnsiTheme="minorHAnsi" w:cstheme="minorHAnsi"/>
          <w:color w:val="000000" w:themeColor="text1"/>
        </w:rPr>
        <w:t xml:space="preserve"> betyder:</w:t>
      </w:r>
    </w:p>
    <w:p w14:paraId="44B87486" w14:textId="77777777" w:rsidR="00C96E83" w:rsidRPr="00C96E83" w:rsidRDefault="00C96E83" w:rsidP="00C96E83">
      <w:pPr>
        <w:numPr>
          <w:ilvl w:val="0"/>
          <w:numId w:val="83"/>
        </w:numPr>
        <w:rPr>
          <w:rFonts w:asciiTheme="minorHAnsi" w:hAnsiTheme="minorHAnsi" w:cstheme="minorHAnsi"/>
          <w:color w:val="000000" w:themeColor="text1"/>
        </w:rPr>
      </w:pPr>
      <w:r w:rsidRPr="00C96E83">
        <w:rPr>
          <w:rFonts w:asciiTheme="minorHAnsi" w:hAnsiTheme="minorHAnsi" w:cstheme="minorHAnsi"/>
          <w:color w:val="000000" w:themeColor="text1"/>
        </w:rPr>
        <w:t>At vi samarbejder tæt med andre arktiske universiteter og forskningsmiljøer.</w:t>
      </w:r>
    </w:p>
    <w:p w14:paraId="735B19A2" w14:textId="40FDF5A5" w:rsidR="00C96E83" w:rsidRPr="00C96E83" w:rsidRDefault="00C96E83" w:rsidP="00C96E83">
      <w:pPr>
        <w:numPr>
          <w:ilvl w:val="0"/>
          <w:numId w:val="83"/>
        </w:numPr>
        <w:rPr>
          <w:rFonts w:asciiTheme="minorHAnsi" w:hAnsiTheme="minorHAnsi" w:cstheme="minorHAnsi"/>
          <w:color w:val="000000" w:themeColor="text1"/>
        </w:rPr>
      </w:pPr>
      <w:r w:rsidRPr="00C96E83">
        <w:rPr>
          <w:rFonts w:asciiTheme="minorHAnsi" w:hAnsiTheme="minorHAnsi" w:cstheme="minorHAnsi"/>
          <w:color w:val="000000" w:themeColor="text1"/>
        </w:rPr>
        <w:t xml:space="preserve">At vi selv definerer og styrer den arktiske forskning – </w:t>
      </w:r>
      <w:r w:rsidR="007A74A1">
        <w:rPr>
          <w:rFonts w:asciiTheme="minorHAnsi" w:hAnsiTheme="minorHAnsi" w:cstheme="minorHAnsi"/>
          <w:color w:val="000000" w:themeColor="text1"/>
        </w:rPr>
        <w:t>som skal inddrage</w:t>
      </w:r>
      <w:r w:rsidRPr="00C96E83">
        <w:rPr>
          <w:rFonts w:asciiTheme="minorHAnsi" w:hAnsiTheme="minorHAnsi" w:cstheme="minorHAnsi"/>
          <w:color w:val="000000" w:themeColor="text1"/>
        </w:rPr>
        <w:t xml:space="preserve"> </w:t>
      </w:r>
      <w:r w:rsidR="007C622C">
        <w:rPr>
          <w:rFonts w:asciiTheme="minorHAnsi" w:hAnsiTheme="minorHAnsi" w:cstheme="minorHAnsi"/>
          <w:color w:val="000000" w:themeColor="text1"/>
        </w:rPr>
        <w:t>oprindelige folks viden</w:t>
      </w:r>
      <w:r w:rsidR="007A74A1">
        <w:rPr>
          <w:rFonts w:asciiTheme="minorHAnsi" w:hAnsiTheme="minorHAnsi" w:cstheme="minorHAnsi"/>
          <w:color w:val="000000" w:themeColor="text1"/>
        </w:rPr>
        <w:t xml:space="preserve"> og tage afsæt i </w:t>
      </w:r>
      <w:r w:rsidRPr="00C96E83">
        <w:rPr>
          <w:rFonts w:asciiTheme="minorHAnsi" w:hAnsiTheme="minorHAnsi" w:cstheme="minorHAnsi"/>
          <w:color w:val="000000" w:themeColor="text1"/>
        </w:rPr>
        <w:t>grønlandske behov og prioriteringer.</w:t>
      </w:r>
    </w:p>
    <w:p w14:paraId="08F35DB5" w14:textId="77777777" w:rsidR="00C96E83" w:rsidRPr="00C96E83" w:rsidRDefault="00C96E83" w:rsidP="00C96E83">
      <w:pPr>
        <w:numPr>
          <w:ilvl w:val="0"/>
          <w:numId w:val="83"/>
        </w:numPr>
        <w:rPr>
          <w:rFonts w:asciiTheme="minorHAnsi" w:hAnsiTheme="minorHAnsi" w:cstheme="minorHAnsi"/>
          <w:color w:val="000000" w:themeColor="text1"/>
        </w:rPr>
      </w:pPr>
      <w:r w:rsidRPr="00C96E83">
        <w:rPr>
          <w:rFonts w:asciiTheme="minorHAnsi" w:hAnsiTheme="minorHAnsi" w:cstheme="minorHAnsi"/>
          <w:color w:val="000000" w:themeColor="text1"/>
        </w:rPr>
        <w:t>At vi går forrest og tager initiativ til egne forskningsprojekter.</w:t>
      </w:r>
    </w:p>
    <w:p w14:paraId="7B5E93FC" w14:textId="77777777" w:rsidR="00C96E83" w:rsidRPr="00C96E83" w:rsidRDefault="00C96E83" w:rsidP="00C96E83">
      <w:pPr>
        <w:numPr>
          <w:ilvl w:val="0"/>
          <w:numId w:val="83"/>
        </w:numPr>
        <w:rPr>
          <w:rFonts w:asciiTheme="minorHAnsi" w:hAnsiTheme="minorHAnsi" w:cstheme="minorHAnsi"/>
          <w:color w:val="000000" w:themeColor="text1"/>
        </w:rPr>
      </w:pPr>
      <w:r w:rsidRPr="00C96E83">
        <w:rPr>
          <w:rFonts w:asciiTheme="minorHAnsi" w:hAnsiTheme="minorHAnsi" w:cstheme="minorHAnsi"/>
          <w:color w:val="000000" w:themeColor="text1"/>
        </w:rPr>
        <w:t>At vi engagerer os aktivt i samfundet og bidrager med viden til vigtige beslutninger og udvikling i Grønland.</w:t>
      </w:r>
    </w:p>
    <w:p w14:paraId="0D3F517E" w14:textId="77777777" w:rsidR="00942428" w:rsidRDefault="00942428" w:rsidP="00C96E83">
      <w:pPr>
        <w:rPr>
          <w:rFonts w:asciiTheme="minorHAnsi" w:hAnsiTheme="minorHAnsi" w:cstheme="minorHAnsi"/>
          <w:color w:val="000000" w:themeColor="text1"/>
        </w:rPr>
      </w:pPr>
    </w:p>
    <w:p w14:paraId="640C44D3" w14:textId="77777777" w:rsidR="00942428" w:rsidRPr="00942428" w:rsidRDefault="00942428" w:rsidP="00942428">
      <w:pPr>
        <w:ind w:left="720"/>
        <w:rPr>
          <w:rFonts w:asciiTheme="minorHAnsi" w:hAnsiTheme="minorHAnsi" w:cstheme="minorHAnsi"/>
          <w:color w:val="000000" w:themeColor="text1"/>
        </w:rPr>
      </w:pPr>
    </w:p>
    <w:p w14:paraId="15CFB4BF" w14:textId="2A18391F" w:rsidR="00C56A1B" w:rsidRDefault="00EE65F7" w:rsidP="00230F89">
      <w:pPr>
        <w:rPr>
          <w:rFonts w:ascii="Aharoni" w:hAnsi="Aharoni" w:cs="Aharoni"/>
          <w:b/>
          <w:color w:val="1F3864" w:themeColor="accent1" w:themeShade="80"/>
          <w:sz w:val="48"/>
        </w:rPr>
      </w:pPr>
      <w:r>
        <w:rPr>
          <w:noProof/>
          <w:color w:val="000000" w:themeColor="text1"/>
          <w:sz w:val="28"/>
          <w:szCs w:val="28"/>
          <w14:ligatures w14:val="standardContextual"/>
        </w:rPr>
        <mc:AlternateContent>
          <mc:Choice Requires="wps">
            <w:drawing>
              <wp:inline distT="0" distB="0" distL="0" distR="0" wp14:anchorId="7E541C45" wp14:editId="1549D7AF">
                <wp:extent cx="6083595" cy="2435079"/>
                <wp:effectExtent l="0" t="0" r="12700" b="16510"/>
                <wp:docPr id="146023970" name="Tekstfelt 2"/>
                <wp:cNvGraphicFramePr/>
                <a:graphic xmlns:a="http://schemas.openxmlformats.org/drawingml/2006/main">
                  <a:graphicData uri="http://schemas.microsoft.com/office/word/2010/wordprocessingShape">
                    <wps:wsp>
                      <wps:cNvSpPr txBox="1"/>
                      <wps:spPr>
                        <a:xfrm>
                          <a:off x="0" y="0"/>
                          <a:ext cx="6083595" cy="2435079"/>
                        </a:xfrm>
                        <a:prstGeom prst="roundRect">
                          <a:avLst/>
                        </a:prstGeom>
                        <a:solidFill>
                          <a:schemeClr val="bg2"/>
                        </a:solidFill>
                        <a:ln/>
                      </wps:spPr>
                      <wps:style>
                        <a:lnRef idx="2">
                          <a:schemeClr val="accent2"/>
                        </a:lnRef>
                        <a:fillRef idx="1">
                          <a:schemeClr val="lt1"/>
                        </a:fillRef>
                        <a:effectRef idx="0">
                          <a:schemeClr val="accent2"/>
                        </a:effectRef>
                        <a:fontRef idx="minor">
                          <a:schemeClr val="dk1"/>
                        </a:fontRef>
                      </wps:style>
                      <wps:txbx>
                        <w:txbxContent>
                          <w:p w14:paraId="71C5D335" w14:textId="77777777" w:rsidR="00EE65F7" w:rsidRPr="00B4418B" w:rsidRDefault="00EE65F7" w:rsidP="00EE65F7">
                            <w:pPr>
                              <w:spacing w:before="240" w:after="240"/>
                              <w:jc w:val="center"/>
                              <w:rPr>
                                <w:rFonts w:ascii="Aharoni" w:hAnsi="Aharoni" w:cs="Aharoni"/>
                                <w:b/>
                                <w:color w:val="000000" w:themeColor="text1"/>
                                <w:sz w:val="48"/>
                              </w:rPr>
                            </w:pPr>
                            <w:r w:rsidRPr="00B4418B">
                              <w:rPr>
                                <w:rFonts w:ascii="Aharoni" w:hAnsi="Aharoni" w:cs="Aharoni"/>
                                <w:b/>
                                <w:color w:val="000000" w:themeColor="text1"/>
                                <w:sz w:val="48"/>
                              </w:rPr>
                              <w:t>Mission</w:t>
                            </w:r>
                          </w:p>
                          <w:p w14:paraId="2532E60D" w14:textId="394B8BA0"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 xml:space="preserve">Ilisimatusarfik styrker det grønlandske samfund gennem </w:t>
                            </w:r>
                            <w:proofErr w:type="spellStart"/>
                            <w:r w:rsidRPr="00B4418B">
                              <w:rPr>
                                <w:rFonts w:asciiTheme="minorHAnsi" w:hAnsiTheme="minorHAnsi" w:cstheme="minorHAnsi"/>
                                <w:color w:val="000000" w:themeColor="text1"/>
                                <w:sz w:val="22"/>
                                <w:szCs w:val="22"/>
                              </w:rPr>
                              <w:t>udddannelse</w:t>
                            </w:r>
                            <w:proofErr w:type="spellEnd"/>
                            <w:r w:rsidRPr="00B4418B">
                              <w:rPr>
                                <w:rFonts w:asciiTheme="minorHAnsi" w:hAnsiTheme="minorHAnsi" w:cstheme="minorHAnsi"/>
                                <w:color w:val="000000" w:themeColor="text1"/>
                                <w:sz w:val="22"/>
                                <w:szCs w:val="22"/>
                              </w:rPr>
                              <w:t>, forskning, rådgivning og formidling på internationalt niveau – med udgangspunkt i grønlandske forhold, behov og udvikling.</w:t>
                            </w:r>
                          </w:p>
                          <w:p w14:paraId="60571D7B" w14:textId="77777777" w:rsidR="00EF1ADD" w:rsidRPr="00B4418B" w:rsidRDefault="00EF1ADD" w:rsidP="00EF1ADD">
                            <w:pPr>
                              <w:jc w:val="center"/>
                              <w:rPr>
                                <w:rFonts w:asciiTheme="minorHAnsi" w:hAnsiTheme="minorHAnsi" w:cstheme="minorHAnsi"/>
                                <w:color w:val="000000" w:themeColor="text1"/>
                                <w:sz w:val="22"/>
                                <w:szCs w:val="22"/>
                              </w:rPr>
                            </w:pPr>
                          </w:p>
                          <w:p w14:paraId="2CB0570B" w14:textId="355D88D5"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Vi sikrer tæt dialog mellem Ilisimatusarfik og samfundet, fremmer refleksiv tænkning,</w:t>
                            </w:r>
                          </w:p>
                          <w:p w14:paraId="0407FE11" w14:textId="77777777"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og giver flere adgang til akademisk viden og kompetencer lokalt.</w:t>
                            </w:r>
                          </w:p>
                          <w:p w14:paraId="71027B42" w14:textId="77777777" w:rsidR="00EF1ADD" w:rsidRPr="00B4418B" w:rsidRDefault="00EF1ADD" w:rsidP="00EF1ADD">
                            <w:pPr>
                              <w:jc w:val="center"/>
                              <w:rPr>
                                <w:rFonts w:asciiTheme="minorHAnsi" w:hAnsiTheme="minorHAnsi" w:cstheme="minorHAnsi"/>
                                <w:color w:val="000000" w:themeColor="text1"/>
                                <w:sz w:val="22"/>
                                <w:szCs w:val="22"/>
                              </w:rPr>
                            </w:pPr>
                          </w:p>
                          <w:p w14:paraId="41AA8713" w14:textId="58F603F4"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Vi bidrager til samfundets udvikling, kulturbevarelse og generationernes muligheder,</w:t>
                            </w:r>
                          </w:p>
                          <w:p w14:paraId="460CC6E2" w14:textId="77777777"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 xml:space="preserve"> og vi bringer globale perspektiver til Grønland gennem internationalt samarbejde og innovation.</w:t>
                            </w:r>
                          </w:p>
                          <w:p w14:paraId="7503B3DE" w14:textId="77777777" w:rsidR="00EE65F7" w:rsidRPr="00B4418B" w:rsidRDefault="00EE65F7" w:rsidP="00EE65F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E541C45" id="_x0000_s1032" style="width:479pt;height:19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" fillcolor="#e7e6e6 [3214]" strokecolor="#ed7d31 [3205]" strokeweight="1pt">
                <v:stroke joinstyle="miter"/>
                <v:textbox>
                  <w:txbxContent>
                    <w:p w14:paraId="71C5D335" w14:textId="77777777" w:rsidR="00EE65F7" w:rsidRPr="00B4418B" w:rsidRDefault="00EE65F7" w:rsidP="00EE65F7">
                      <w:pPr>
                        <w:spacing w:before="240" w:after="240"/>
                        <w:jc w:val="center"/>
                        <w:rPr>
                          <w:rFonts w:ascii="Aharoni" w:hAnsi="Aharoni" w:cs="Aharoni"/>
                          <w:b/>
                          <w:color w:val="000000" w:themeColor="text1"/>
                          <w:sz w:val="48"/>
                        </w:rPr>
                      </w:pPr>
                      <w:r w:rsidRPr="00B4418B">
                        <w:rPr>
                          <w:rFonts w:ascii="Aharoni" w:hAnsi="Aharoni" w:cs="Aharoni"/>
                          <w:b/>
                          <w:color w:val="000000" w:themeColor="text1"/>
                          <w:sz w:val="48"/>
                        </w:rPr>
                        <w:t>Mission</w:t>
                      </w:r>
                    </w:p>
                    <w:p w14:paraId="2532E60D" w14:textId="394B8BA0" w:rsidR="00EF1ADD" w:rsidRPr="00B4418B" w:rsidRDefault="00EF1ADD" w:rsidP="00EF1ADD">
                      <w:pPr>
                        <w:jc w:val="center"/>
                        <w:rPr>
                          <w:rFonts w:asciiTheme="minorHAnsi" w:hAnsiTheme="minorHAnsi" w:cstheme="minorHAnsi"/>
                          <w:color w:val="000000" w:themeColor="text1"/>
                          <w:sz w:val="22"/>
                          <w:szCs w:val="22"/>
                        </w:rPr>
                      </w:pPr>
                      <w:proofErr w:type="spellStart"/>
                      <w:r w:rsidRPr="00B4418B">
                        <w:rPr>
                          <w:rFonts w:asciiTheme="minorHAnsi" w:hAnsiTheme="minorHAnsi" w:cstheme="minorHAnsi"/>
                          <w:color w:val="000000" w:themeColor="text1"/>
                          <w:sz w:val="22"/>
                          <w:szCs w:val="22"/>
                        </w:rPr>
                        <w:t>Ilisimatusarfik</w:t>
                      </w:r>
                      <w:proofErr w:type="spellEnd"/>
                      <w:r w:rsidRPr="00B4418B">
                        <w:rPr>
                          <w:rFonts w:asciiTheme="minorHAnsi" w:hAnsiTheme="minorHAnsi" w:cstheme="minorHAnsi"/>
                          <w:color w:val="000000" w:themeColor="text1"/>
                          <w:sz w:val="22"/>
                          <w:szCs w:val="22"/>
                        </w:rPr>
                        <w:t xml:space="preserve"> styrker det grønlandske samfund gennem </w:t>
                      </w:r>
                      <w:proofErr w:type="spellStart"/>
                      <w:r w:rsidRPr="00B4418B">
                        <w:rPr>
                          <w:rFonts w:asciiTheme="minorHAnsi" w:hAnsiTheme="minorHAnsi" w:cstheme="minorHAnsi"/>
                          <w:color w:val="000000" w:themeColor="text1"/>
                          <w:sz w:val="22"/>
                          <w:szCs w:val="22"/>
                        </w:rPr>
                        <w:t>udddannelse</w:t>
                      </w:r>
                      <w:proofErr w:type="spellEnd"/>
                      <w:r w:rsidRPr="00B4418B">
                        <w:rPr>
                          <w:rFonts w:asciiTheme="minorHAnsi" w:hAnsiTheme="minorHAnsi" w:cstheme="minorHAnsi"/>
                          <w:color w:val="000000" w:themeColor="text1"/>
                          <w:sz w:val="22"/>
                          <w:szCs w:val="22"/>
                        </w:rPr>
                        <w:t>, forskning, rådgivning og formidling på internationalt niveau – med udgangspunkt i grønlandske forhold, behov og udvikling.</w:t>
                      </w:r>
                    </w:p>
                    <w:p w14:paraId="60571D7B" w14:textId="77777777" w:rsidR="00EF1ADD" w:rsidRPr="00B4418B" w:rsidRDefault="00EF1ADD" w:rsidP="00EF1ADD">
                      <w:pPr>
                        <w:jc w:val="center"/>
                        <w:rPr>
                          <w:rFonts w:asciiTheme="minorHAnsi" w:hAnsiTheme="minorHAnsi" w:cstheme="minorHAnsi"/>
                          <w:color w:val="000000" w:themeColor="text1"/>
                          <w:sz w:val="22"/>
                          <w:szCs w:val="22"/>
                        </w:rPr>
                      </w:pPr>
                    </w:p>
                    <w:p w14:paraId="2CB0570B" w14:textId="355D88D5"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 xml:space="preserve">Vi sikrer tæt dialog mellem </w:t>
                      </w:r>
                      <w:proofErr w:type="spellStart"/>
                      <w:r w:rsidRPr="00B4418B">
                        <w:rPr>
                          <w:rFonts w:asciiTheme="minorHAnsi" w:hAnsiTheme="minorHAnsi" w:cstheme="minorHAnsi"/>
                          <w:color w:val="000000" w:themeColor="text1"/>
                          <w:sz w:val="22"/>
                          <w:szCs w:val="22"/>
                        </w:rPr>
                        <w:t>Ilisimatusarfik</w:t>
                      </w:r>
                      <w:proofErr w:type="spellEnd"/>
                      <w:r w:rsidRPr="00B4418B">
                        <w:rPr>
                          <w:rFonts w:asciiTheme="minorHAnsi" w:hAnsiTheme="minorHAnsi" w:cstheme="minorHAnsi"/>
                          <w:color w:val="000000" w:themeColor="text1"/>
                          <w:sz w:val="22"/>
                          <w:szCs w:val="22"/>
                        </w:rPr>
                        <w:t xml:space="preserve"> og samfundet, fremmer refleksiv tænkning,</w:t>
                      </w:r>
                    </w:p>
                    <w:p w14:paraId="0407FE11" w14:textId="77777777"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og giver flere adgang til akademisk viden og kompetencer lokalt.</w:t>
                      </w:r>
                    </w:p>
                    <w:p w14:paraId="71027B42" w14:textId="77777777" w:rsidR="00EF1ADD" w:rsidRPr="00B4418B" w:rsidRDefault="00EF1ADD" w:rsidP="00EF1ADD">
                      <w:pPr>
                        <w:jc w:val="center"/>
                        <w:rPr>
                          <w:rFonts w:asciiTheme="minorHAnsi" w:hAnsiTheme="minorHAnsi" w:cstheme="minorHAnsi"/>
                          <w:color w:val="000000" w:themeColor="text1"/>
                          <w:sz w:val="22"/>
                          <w:szCs w:val="22"/>
                        </w:rPr>
                      </w:pPr>
                    </w:p>
                    <w:p w14:paraId="41AA8713" w14:textId="58F603F4"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Vi bidrager til samfundets udvikling, kulturbevarelse og generationernes muligheder,</w:t>
                      </w:r>
                    </w:p>
                    <w:p w14:paraId="460CC6E2" w14:textId="77777777" w:rsidR="00EF1ADD" w:rsidRPr="00B4418B" w:rsidRDefault="00EF1ADD" w:rsidP="00EF1ADD">
                      <w:pPr>
                        <w:jc w:val="center"/>
                        <w:rPr>
                          <w:rFonts w:asciiTheme="minorHAnsi" w:hAnsiTheme="minorHAnsi" w:cstheme="minorHAnsi"/>
                          <w:color w:val="000000" w:themeColor="text1"/>
                          <w:sz w:val="22"/>
                          <w:szCs w:val="22"/>
                        </w:rPr>
                      </w:pPr>
                      <w:r w:rsidRPr="00B4418B">
                        <w:rPr>
                          <w:rFonts w:asciiTheme="minorHAnsi" w:hAnsiTheme="minorHAnsi" w:cstheme="minorHAnsi"/>
                          <w:color w:val="000000" w:themeColor="text1"/>
                          <w:sz w:val="22"/>
                          <w:szCs w:val="22"/>
                        </w:rPr>
                        <w:t xml:space="preserve"> og vi bringer globale perspektiver til Grønland gennem internationalt samarbejde og innovation.</w:t>
                      </w:r>
                    </w:p>
                    <w:p w14:paraId="7503B3DE" w14:textId="77777777" w:rsidR="00EE65F7" w:rsidRPr="00B4418B" w:rsidRDefault="00EE65F7" w:rsidP="00EE65F7">
                      <w:pPr>
                        <w:rPr>
                          <w:color w:val="000000" w:themeColor="text1"/>
                        </w:rPr>
                      </w:pPr>
                    </w:p>
                  </w:txbxContent>
                </v:textbox>
                <w10:anchorlock/>
              </v:roundrect>
            </w:pict>
          </mc:Fallback>
        </mc:AlternateContent>
      </w:r>
    </w:p>
    <w:p w14:paraId="3B124B4A" w14:textId="57FDD46F" w:rsidR="00C56A1B" w:rsidRPr="00C56A1B" w:rsidRDefault="00FA575A" w:rsidP="00C56A1B">
      <w:pPr>
        <w:rPr>
          <w:rFonts w:ascii="Aharoni" w:hAnsi="Aharoni" w:cs="Aharoni"/>
          <w:b/>
          <w:color w:val="1F3864" w:themeColor="accent1" w:themeShade="80"/>
          <w:sz w:val="48"/>
        </w:rPr>
      </w:pPr>
      <w:r w:rsidRPr="009256C6">
        <w:rPr>
          <w:noProof/>
          <w14:ligatures w14:val="standardContextual"/>
        </w:rPr>
        <w:drawing>
          <wp:anchor distT="0" distB="0" distL="114300" distR="114300" simplePos="0" relativeHeight="251795456" behindDoc="0" locked="0" layoutInCell="1" allowOverlap="1" wp14:anchorId="03072E20" wp14:editId="697864E8">
            <wp:simplePos x="0" y="0"/>
            <wp:positionH relativeFrom="column">
              <wp:posOffset>2165936</wp:posOffset>
            </wp:positionH>
            <wp:positionV relativeFrom="page">
              <wp:posOffset>9156700</wp:posOffset>
            </wp:positionV>
            <wp:extent cx="1734185" cy="356870"/>
            <wp:effectExtent l="0" t="0" r="0" b="0"/>
            <wp:wrapNone/>
            <wp:docPr id="9180051" name="Picture 2" descr="Et billede, der indeholder Font/skrifttype, Grafik, tekst, hvid&#10;&#10;Automatisk genereret beskrivelse">
              <a:extLst xmlns:a="http://schemas.openxmlformats.org/drawingml/2006/main">
                <a:ext uri="{FF2B5EF4-FFF2-40B4-BE49-F238E27FC236}">
                  <a16:creationId xmlns:a16="http://schemas.microsoft.com/office/drawing/2014/main" id="{A5013856-AF4A-F7BB-9FE1-6E95119C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Font/skrifttype, Grafik, tekst, hvid&#10;&#10;Automatisk genereret beskrivelse">
                      <a:extLst>
                        <a:ext uri="{FF2B5EF4-FFF2-40B4-BE49-F238E27FC236}">
                          <a16:creationId xmlns:a16="http://schemas.microsoft.com/office/drawing/2014/main" id="{A5013856-AF4A-F7BB-9FE1-6E95119C735A}"/>
                        </a:ext>
                      </a:extLst>
                    </pic:cNvPr>
                    <pic:cNvPicPr>
                      <a:picLocks noChangeAspect="1" noChangeArrowheads="1"/>
                    </pic:cNvPicPr>
                  </pic:nvPicPr>
                  <pic:blipFill rotWithShape="1">
                    <a:blip r:embed="rId9">
                      <a:duotone>
                        <a:schemeClr val="accent2">
                          <a:shade val="45000"/>
                          <a:satMod val="135000"/>
                        </a:schemeClr>
                        <a:prstClr val="white"/>
                      </a:duotone>
                      <a:extLst>
                        <a:ext uri="{28A0092B-C50C-407E-A947-70E740481C1C}">
                          <a14:useLocalDpi xmlns:a14="http://schemas.microsoft.com/office/drawing/2010/main" val="0"/>
                        </a:ext>
                      </a:extLst>
                    </a:blip>
                    <a:srcRect t="38482" b="40933"/>
                    <a:stretch/>
                  </pic:blipFill>
                  <pic:spPr bwMode="auto">
                    <a:xfrm>
                      <a:off x="0" y="0"/>
                      <a:ext cx="1734185" cy="356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84B03D" w14:textId="79B127E5" w:rsidR="00D82682" w:rsidRDefault="009405BC">
      <w:pPr>
        <w:rPr>
          <w:rFonts w:ascii="Aharoni" w:hAnsi="Aharoni" w:cs="Aharoni"/>
          <w:b/>
          <w:color w:val="1F3864" w:themeColor="accent1" w:themeShade="80"/>
          <w:sz w:val="48"/>
        </w:rPr>
      </w:pPr>
      <w:r>
        <w:rPr>
          <w:noProof/>
          <w14:ligatures w14:val="standardContextual"/>
        </w:rPr>
        <w:lastRenderedPageBreak/>
        <w:drawing>
          <wp:inline distT="0" distB="0" distL="0" distR="0" wp14:anchorId="1C5464B8" wp14:editId="0454FB65">
            <wp:extent cx="6029325" cy="8531860"/>
            <wp:effectExtent l="0" t="0" r="0" b="0"/>
            <wp:docPr id="55833461"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3461" name="Billede 55833461"/>
                    <pic:cNvPicPr/>
                  </pic:nvPicPr>
                  <pic:blipFill>
                    <a:blip r:embed="rId16"/>
                    <a:stretch>
                      <a:fillRect/>
                    </a:stretch>
                  </pic:blipFill>
                  <pic:spPr>
                    <a:xfrm>
                      <a:off x="0" y="0"/>
                      <a:ext cx="6029325" cy="8531860"/>
                    </a:xfrm>
                    <a:prstGeom prst="rect">
                      <a:avLst/>
                    </a:prstGeom>
                  </pic:spPr>
                </pic:pic>
              </a:graphicData>
            </a:graphic>
          </wp:inline>
        </w:drawing>
      </w:r>
      <w:r w:rsidR="00B4309F" w:rsidRPr="009256C6">
        <w:rPr>
          <w:noProof/>
          <w14:ligatures w14:val="standardContextual"/>
        </w:rPr>
        <w:drawing>
          <wp:anchor distT="0" distB="0" distL="114300" distR="114300" simplePos="0" relativeHeight="251819008" behindDoc="0" locked="0" layoutInCell="1" allowOverlap="1" wp14:anchorId="3415352C" wp14:editId="2D27DEBE">
            <wp:simplePos x="0" y="0"/>
            <wp:positionH relativeFrom="column">
              <wp:posOffset>2048021</wp:posOffset>
            </wp:positionH>
            <wp:positionV relativeFrom="paragraph">
              <wp:posOffset>8532495</wp:posOffset>
            </wp:positionV>
            <wp:extent cx="1734185" cy="356870"/>
            <wp:effectExtent l="0" t="0" r="0" b="0"/>
            <wp:wrapNone/>
            <wp:docPr id="1116973044" name="Picture 2" descr="Et billede, der indeholder Font/skrifttype, Grafik, tekst, hvid&#10;&#10;Automatisk genereret beskrivelse">
              <a:extLst xmlns:a="http://schemas.openxmlformats.org/drawingml/2006/main">
                <a:ext uri="{FF2B5EF4-FFF2-40B4-BE49-F238E27FC236}">
                  <a16:creationId xmlns:a16="http://schemas.microsoft.com/office/drawing/2014/main" id="{A5013856-AF4A-F7BB-9FE1-6E95119C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Font/skrifttype, Grafik, tekst, hvid&#10;&#10;Automatisk genereret beskrivelse">
                      <a:extLst>
                        <a:ext uri="{FF2B5EF4-FFF2-40B4-BE49-F238E27FC236}">
                          <a16:creationId xmlns:a16="http://schemas.microsoft.com/office/drawing/2014/main" id="{A5013856-AF4A-F7BB-9FE1-6E95119C735A}"/>
                        </a:ext>
                      </a:extLst>
                    </pic:cNvPr>
                    <pic:cNvPicPr>
                      <a:picLocks noChangeAspect="1" noChangeArrowheads="1"/>
                    </pic:cNvPicPr>
                  </pic:nvPicPr>
                  <pic:blipFill rotWithShape="1">
                    <a:blip r:embed="rId9">
                      <a:duotone>
                        <a:schemeClr val="accent2">
                          <a:shade val="45000"/>
                          <a:satMod val="135000"/>
                        </a:schemeClr>
                        <a:prstClr val="white"/>
                      </a:duotone>
                      <a:extLst>
                        <a:ext uri="{28A0092B-C50C-407E-A947-70E740481C1C}">
                          <a14:useLocalDpi xmlns:a14="http://schemas.microsoft.com/office/drawing/2010/main" val="0"/>
                        </a:ext>
                      </a:extLst>
                    </a:blip>
                    <a:srcRect t="38482" b="40933"/>
                    <a:stretch/>
                  </pic:blipFill>
                  <pic:spPr bwMode="auto">
                    <a:xfrm>
                      <a:off x="0" y="0"/>
                      <a:ext cx="1734185" cy="356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82682" w:rsidSect="00843B72">
      <w:headerReference w:type="default" r:id="rId17"/>
      <w:footerReference w:type="even" r:id="rId18"/>
      <w:footerReference w:type="default" r:id="rId19"/>
      <w:headerReference w:type="first" r:id="rId20"/>
      <w:pgSz w:w="11906" w:h="16838"/>
      <w:pgMar w:top="1701" w:right="1134" w:bottom="170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D002" w14:textId="77777777" w:rsidR="00572743" w:rsidRDefault="00572743" w:rsidP="007920FA">
      <w:r>
        <w:separator/>
      </w:r>
    </w:p>
  </w:endnote>
  <w:endnote w:type="continuationSeparator" w:id="0">
    <w:p w14:paraId="6B3AD6E4" w14:textId="77777777" w:rsidR="00572743" w:rsidRDefault="00572743" w:rsidP="0079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haroni">
    <w:panose1 w:val="02010803020104030203"/>
    <w:charset w:val="B1"/>
    <w:family w:val="auto"/>
    <w:pitch w:val="variable"/>
    <w:sig w:usb0="00000803" w:usb1="00000000" w:usb2="00000000" w:usb3="00000000" w:csb0="00000021" w:csb1="00000000"/>
  </w:font>
  <w:font w:name="ADLaM Display">
    <w:panose1 w:val="02010000000000000000"/>
    <w:charset w:val="4D"/>
    <w:family w:val="auto"/>
    <w:pitch w:val="variable"/>
    <w:sig w:usb0="8000206F" w:usb1="42000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71300844"/>
      <w:docPartObj>
        <w:docPartGallery w:val="Page Numbers (Bottom of Page)"/>
        <w:docPartUnique/>
      </w:docPartObj>
    </w:sdtPr>
    <w:sdtContent>
      <w:p w14:paraId="30D4C709" w14:textId="77777777" w:rsidR="006A1847" w:rsidRDefault="006A1847" w:rsidP="00C044A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DE4781D" w14:textId="77777777" w:rsidR="006A1847" w:rsidRDefault="006A1847" w:rsidP="006A184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91473032"/>
      <w:docPartObj>
        <w:docPartGallery w:val="Page Numbers (Bottom of Page)"/>
        <w:docPartUnique/>
      </w:docPartObj>
    </w:sdtPr>
    <w:sdtContent>
      <w:p w14:paraId="7C3925C0" w14:textId="77777777" w:rsidR="006A1847" w:rsidRDefault="006A1847" w:rsidP="00C044A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8</w:t>
        </w:r>
        <w:r>
          <w:rPr>
            <w:rStyle w:val="Sidetal"/>
          </w:rPr>
          <w:fldChar w:fldCharType="end"/>
        </w:r>
      </w:p>
    </w:sdtContent>
  </w:sdt>
  <w:p w14:paraId="376A41BE" w14:textId="50BBF0D0" w:rsidR="007920FA" w:rsidRPr="00CA2CFA" w:rsidRDefault="009256C6" w:rsidP="006A1847">
    <w:pPr>
      <w:pStyle w:val="Sidefod"/>
      <w:ind w:right="360"/>
      <w:jc w:val="center"/>
      <w:rPr>
        <w:rFonts w:ascii="Aharoni" w:hAnsi="Aharoni" w:cs="Aharoni"/>
        <w:color w:val="002060"/>
        <w:sz w:val="18"/>
        <w:szCs w:val="18"/>
      </w:rPr>
    </w:pPr>
    <w:r w:rsidRPr="00CA2CFA">
      <w:rPr>
        <w:rFonts w:ascii="Aharoni" w:hAnsi="Aharoni" w:cs="Aharoni"/>
        <w:color w:val="002060"/>
        <w:sz w:val="18"/>
        <w:szCs w:val="18"/>
      </w:rPr>
      <w:t xml:space="preserve">Ilisimatusarfiup </w:t>
    </w:r>
    <w:proofErr w:type="spellStart"/>
    <w:r w:rsidRPr="00CA2CFA">
      <w:rPr>
        <w:rFonts w:ascii="Aharoni" w:hAnsi="Aharoni" w:cs="Aharoni"/>
        <w:color w:val="002060"/>
        <w:sz w:val="18"/>
        <w:szCs w:val="18"/>
      </w:rPr>
      <w:t>periussissiaa</w:t>
    </w:r>
    <w:proofErr w:type="spellEnd"/>
    <w:r w:rsidRPr="00CA2CFA">
      <w:rPr>
        <w:rFonts w:ascii="Aharoni" w:hAnsi="Aharoni" w:cs="Aharoni"/>
        <w:color w:val="002060"/>
        <w:sz w:val="18"/>
        <w:szCs w:val="18"/>
      </w:rPr>
      <w:t xml:space="preserve"> 2026-2029 / Ilisimatusarfik </w:t>
    </w:r>
    <w:r w:rsidR="007920FA" w:rsidRPr="00CA2CFA">
      <w:rPr>
        <w:rFonts w:ascii="Aharoni" w:hAnsi="Aharoni" w:cs="Aharoni" w:hint="cs"/>
        <w:color w:val="002060"/>
        <w:sz w:val="18"/>
        <w:szCs w:val="18"/>
      </w:rPr>
      <w:t>strategi 202</w:t>
    </w:r>
    <w:r w:rsidR="00AD1EC2" w:rsidRPr="00CA2CFA">
      <w:rPr>
        <w:rFonts w:ascii="Aharoni" w:hAnsi="Aharoni" w:cs="Aharoni"/>
        <w:color w:val="002060"/>
        <w:sz w:val="18"/>
        <w:szCs w:val="18"/>
      </w:rPr>
      <w:t>6</w:t>
    </w:r>
    <w:r w:rsidR="00BC4B0B" w:rsidRPr="00CA2CFA">
      <w:rPr>
        <w:rFonts w:ascii="Aharoni" w:hAnsi="Aharoni" w:cs="Aharoni"/>
        <w:color w:val="002060"/>
        <w:sz w:val="18"/>
        <w:szCs w:val="18"/>
      </w:rPr>
      <w:t>-202</w:t>
    </w:r>
    <w:r w:rsidR="00AD1EC2" w:rsidRPr="00CA2CFA">
      <w:rPr>
        <w:rFonts w:ascii="Aharoni" w:hAnsi="Aharoni" w:cs="Aharoni"/>
        <w:color w:val="002060"/>
        <w:sz w:val="18"/>
        <w:szCs w:val="18"/>
      </w:rPr>
      <w:t>9</w:t>
    </w:r>
    <w:r w:rsidR="007920FA" w:rsidRPr="00CA2CFA">
      <w:rPr>
        <w:rFonts w:ascii="Aharoni" w:hAnsi="Aharoni" w:cs="Aharoni" w:hint="cs"/>
        <w:color w:val="002060"/>
        <w:sz w:val="18"/>
        <w:szCs w:val="18"/>
      </w:rPr>
      <w:t xml:space="preserve"> </w:t>
    </w:r>
  </w:p>
  <w:p w14:paraId="0268EDC5" w14:textId="77777777" w:rsidR="007920FA" w:rsidRPr="007920FA" w:rsidRDefault="007920FA" w:rsidP="007920FA">
    <w:pPr>
      <w:pStyle w:val="Sidefod"/>
      <w:jc w:val="center"/>
      <w:rPr>
        <w:rFonts w:ascii="Aharoni" w:hAnsi="Aharoni" w:cs="Aharoni"/>
      </w:rPr>
    </w:pPr>
    <w:r w:rsidRPr="007920FA">
      <w:rPr>
        <w:rFonts w:ascii="Aharoni" w:hAnsi="Aharoni" w:cs="Aharoni" w:hint="cs"/>
      </w:rPr>
      <w:ptab w:relativeTo="margin" w:alignment="center" w:leader="none"/>
    </w:r>
    <w:r w:rsidRPr="007920FA">
      <w:rPr>
        <w:rFonts w:ascii="Aharoni" w:hAnsi="Aharoni" w:cs="Aharoni" w:hint="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5112" w14:textId="77777777" w:rsidR="00572743" w:rsidRDefault="00572743" w:rsidP="007920FA">
      <w:r>
        <w:separator/>
      </w:r>
    </w:p>
  </w:footnote>
  <w:footnote w:type="continuationSeparator" w:id="0">
    <w:p w14:paraId="0E921FDC" w14:textId="77777777" w:rsidR="00572743" w:rsidRDefault="00572743" w:rsidP="0079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D8F" w14:textId="0D510087" w:rsidR="007920FA" w:rsidRPr="002B63B0" w:rsidRDefault="009256C6" w:rsidP="00BC4B0B">
    <w:pPr>
      <w:pStyle w:val="Sidehoved"/>
      <w:jc w:val="right"/>
    </w:pPr>
    <w:r w:rsidRPr="009256C6">
      <w:rPr>
        <w:noProof/>
        <w14:ligatures w14:val="standardContextual"/>
      </w:rPr>
      <w:drawing>
        <wp:inline distT="0" distB="0" distL="0" distR="0" wp14:anchorId="611C236B" wp14:editId="7AFDA928">
          <wp:extent cx="548640" cy="548640"/>
          <wp:effectExtent l="0" t="0" r="0" b="0"/>
          <wp:docPr id="1258806516" name="Picture 2" descr="Et billede, der indeholder Font/skrifttype, Grafik, tekst, hvid&#10;&#10;Automatisk genereret beskrivelse">
            <a:extLst xmlns:a="http://schemas.openxmlformats.org/drawingml/2006/main">
              <a:ext uri="{FF2B5EF4-FFF2-40B4-BE49-F238E27FC236}">
                <a16:creationId xmlns:a16="http://schemas.microsoft.com/office/drawing/2014/main" id="{A5013856-AF4A-F7BB-9FE1-6E95119C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Font/skrifttype, Grafik, tekst, hvid&#10;&#10;Automatisk genereret beskrivelse">
                    <a:extLst>
                      <a:ext uri="{FF2B5EF4-FFF2-40B4-BE49-F238E27FC236}">
                        <a16:creationId xmlns:a16="http://schemas.microsoft.com/office/drawing/2014/main" id="{A5013856-AF4A-F7BB-9FE1-6E95119C73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44" cy="55204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7574" w14:textId="4FC36303" w:rsidR="00800B55" w:rsidRPr="00752A20" w:rsidRDefault="008621AF" w:rsidP="00752A20">
    <w:pPr>
      <w:pStyle w:val="Sidehoved"/>
      <w:jc w:val="right"/>
    </w:pPr>
    <w:r>
      <w:fldChar w:fldCharType="begin"/>
    </w:r>
    <w:r>
      <w:instrText xml:space="preserve"> INCLUDEPICTURE "https://elitesport.gl/wp-content/uploads/2020/06/logo.svg" \* MERGEFORMATINET </w:instrText>
    </w:r>
    <w:r>
      <w:fldChar w:fldCharType="separate"/>
    </w:r>
    <w:r>
      <w:rPr>
        <w:noProof/>
      </w:rPr>
      <mc:AlternateContent>
        <mc:Choice Requires="wps">
          <w:drawing>
            <wp:inline distT="0" distB="0" distL="0" distR="0" wp14:anchorId="5EC59BD0" wp14:editId="49FB7DB6">
              <wp:extent cx="308610" cy="308610"/>
              <wp:effectExtent l="0" t="0" r="0" b="0"/>
              <wp:docPr id="637108104" name="Rektangel 1" descr="Elite Sport Green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93F4D" id="Rektangel 1" o:spid="_x0000_s1026" alt="Elite Sport Greenlan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sidRPr="008621AF">
      <w:rPr>
        <w:noProof/>
        <w14:ligatures w14:val="standardContextual"/>
      </w:rPr>
      <w:t xml:space="preserve"> </w:t>
    </w:r>
    <w:r w:rsidR="009256C6" w:rsidRPr="009256C6">
      <w:rPr>
        <w:noProof/>
        <w14:ligatures w14:val="standardContextual"/>
      </w:rPr>
      <w:drawing>
        <wp:inline distT="0" distB="0" distL="0" distR="0" wp14:anchorId="15BA5C5C" wp14:editId="2975E8F9">
          <wp:extent cx="1182718" cy="1182718"/>
          <wp:effectExtent l="0" t="0" r="0" b="0"/>
          <wp:docPr id="1026" name="Picture 2" descr="Et billede, der indeholder Font/skrifttype, Grafik, tekst, hvid&#10;&#10;Automatisk genereret beskrivelse">
            <a:extLst xmlns:a="http://schemas.openxmlformats.org/drawingml/2006/main">
              <a:ext uri="{FF2B5EF4-FFF2-40B4-BE49-F238E27FC236}">
                <a16:creationId xmlns:a16="http://schemas.microsoft.com/office/drawing/2014/main" id="{A5013856-AF4A-F7BB-9FE1-6E95119C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Font/skrifttype, Grafik, tekst, hvid&#10;&#10;Automatisk genereret beskrivelse">
                    <a:extLst>
                      <a:ext uri="{FF2B5EF4-FFF2-40B4-BE49-F238E27FC236}">
                        <a16:creationId xmlns:a16="http://schemas.microsoft.com/office/drawing/2014/main" id="{A5013856-AF4A-F7BB-9FE1-6E95119C73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718" cy="118271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001"/>
    <w:multiLevelType w:val="hybridMultilevel"/>
    <w:tmpl w:val="4468C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3C7FED"/>
    <w:multiLevelType w:val="multilevel"/>
    <w:tmpl w:val="E3302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600C5"/>
    <w:multiLevelType w:val="hybridMultilevel"/>
    <w:tmpl w:val="6F3CC6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14D1EE0"/>
    <w:multiLevelType w:val="hybridMultilevel"/>
    <w:tmpl w:val="3CC00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1636B95"/>
    <w:multiLevelType w:val="hybridMultilevel"/>
    <w:tmpl w:val="28A826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29E203C"/>
    <w:multiLevelType w:val="multilevel"/>
    <w:tmpl w:val="B148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413BC"/>
    <w:multiLevelType w:val="hybridMultilevel"/>
    <w:tmpl w:val="B2365BFE"/>
    <w:lvl w:ilvl="0" w:tplc="712C381C">
      <w:start w:val="1"/>
      <w:numFmt w:val="bullet"/>
      <w:lvlText w:val="•"/>
      <w:lvlJc w:val="left"/>
      <w:pPr>
        <w:tabs>
          <w:tab w:val="num" w:pos="720"/>
        </w:tabs>
        <w:ind w:left="720" w:hanging="360"/>
      </w:pPr>
      <w:rPr>
        <w:rFonts w:ascii="Arial" w:hAnsi="Arial" w:hint="default"/>
      </w:rPr>
    </w:lvl>
    <w:lvl w:ilvl="1" w:tplc="078858DE" w:tentative="1">
      <w:start w:val="1"/>
      <w:numFmt w:val="bullet"/>
      <w:lvlText w:val="•"/>
      <w:lvlJc w:val="left"/>
      <w:pPr>
        <w:tabs>
          <w:tab w:val="num" w:pos="1440"/>
        </w:tabs>
        <w:ind w:left="1440" w:hanging="360"/>
      </w:pPr>
      <w:rPr>
        <w:rFonts w:ascii="Arial" w:hAnsi="Arial" w:hint="default"/>
      </w:rPr>
    </w:lvl>
    <w:lvl w:ilvl="2" w:tplc="B2EE02E6" w:tentative="1">
      <w:start w:val="1"/>
      <w:numFmt w:val="bullet"/>
      <w:lvlText w:val="•"/>
      <w:lvlJc w:val="left"/>
      <w:pPr>
        <w:tabs>
          <w:tab w:val="num" w:pos="2160"/>
        </w:tabs>
        <w:ind w:left="2160" w:hanging="360"/>
      </w:pPr>
      <w:rPr>
        <w:rFonts w:ascii="Arial" w:hAnsi="Arial" w:hint="default"/>
      </w:rPr>
    </w:lvl>
    <w:lvl w:ilvl="3" w:tplc="A9302D08" w:tentative="1">
      <w:start w:val="1"/>
      <w:numFmt w:val="bullet"/>
      <w:lvlText w:val="•"/>
      <w:lvlJc w:val="left"/>
      <w:pPr>
        <w:tabs>
          <w:tab w:val="num" w:pos="2880"/>
        </w:tabs>
        <w:ind w:left="2880" w:hanging="360"/>
      </w:pPr>
      <w:rPr>
        <w:rFonts w:ascii="Arial" w:hAnsi="Arial" w:hint="default"/>
      </w:rPr>
    </w:lvl>
    <w:lvl w:ilvl="4" w:tplc="EBB2A78A" w:tentative="1">
      <w:start w:val="1"/>
      <w:numFmt w:val="bullet"/>
      <w:lvlText w:val="•"/>
      <w:lvlJc w:val="left"/>
      <w:pPr>
        <w:tabs>
          <w:tab w:val="num" w:pos="3600"/>
        </w:tabs>
        <w:ind w:left="3600" w:hanging="360"/>
      </w:pPr>
      <w:rPr>
        <w:rFonts w:ascii="Arial" w:hAnsi="Arial" w:hint="default"/>
      </w:rPr>
    </w:lvl>
    <w:lvl w:ilvl="5" w:tplc="CBA2990A" w:tentative="1">
      <w:start w:val="1"/>
      <w:numFmt w:val="bullet"/>
      <w:lvlText w:val="•"/>
      <w:lvlJc w:val="left"/>
      <w:pPr>
        <w:tabs>
          <w:tab w:val="num" w:pos="4320"/>
        </w:tabs>
        <w:ind w:left="4320" w:hanging="360"/>
      </w:pPr>
      <w:rPr>
        <w:rFonts w:ascii="Arial" w:hAnsi="Arial" w:hint="default"/>
      </w:rPr>
    </w:lvl>
    <w:lvl w:ilvl="6" w:tplc="8BDC230E" w:tentative="1">
      <w:start w:val="1"/>
      <w:numFmt w:val="bullet"/>
      <w:lvlText w:val="•"/>
      <w:lvlJc w:val="left"/>
      <w:pPr>
        <w:tabs>
          <w:tab w:val="num" w:pos="5040"/>
        </w:tabs>
        <w:ind w:left="5040" w:hanging="360"/>
      </w:pPr>
      <w:rPr>
        <w:rFonts w:ascii="Arial" w:hAnsi="Arial" w:hint="default"/>
      </w:rPr>
    </w:lvl>
    <w:lvl w:ilvl="7" w:tplc="4460ACFE" w:tentative="1">
      <w:start w:val="1"/>
      <w:numFmt w:val="bullet"/>
      <w:lvlText w:val="•"/>
      <w:lvlJc w:val="left"/>
      <w:pPr>
        <w:tabs>
          <w:tab w:val="num" w:pos="5760"/>
        </w:tabs>
        <w:ind w:left="5760" w:hanging="360"/>
      </w:pPr>
      <w:rPr>
        <w:rFonts w:ascii="Arial" w:hAnsi="Arial" w:hint="default"/>
      </w:rPr>
    </w:lvl>
    <w:lvl w:ilvl="8" w:tplc="11681D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D86905"/>
    <w:multiLevelType w:val="hybridMultilevel"/>
    <w:tmpl w:val="733AF68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060A609A"/>
    <w:multiLevelType w:val="hybridMultilevel"/>
    <w:tmpl w:val="5F605556"/>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6B050DC"/>
    <w:multiLevelType w:val="multilevel"/>
    <w:tmpl w:val="80640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9350E7"/>
    <w:multiLevelType w:val="hybridMultilevel"/>
    <w:tmpl w:val="DC16E6BE"/>
    <w:lvl w:ilvl="0" w:tplc="88165DA8">
      <w:start w:val="1"/>
      <w:numFmt w:val="decimal"/>
      <w:lvlText w:val="%1."/>
      <w:lvlJc w:val="left"/>
      <w:pPr>
        <w:tabs>
          <w:tab w:val="num" w:pos="720"/>
        </w:tabs>
        <w:ind w:left="720" w:hanging="360"/>
      </w:pPr>
    </w:lvl>
    <w:lvl w:ilvl="1" w:tplc="7FA0B7DE" w:tentative="1">
      <w:start w:val="1"/>
      <w:numFmt w:val="decimal"/>
      <w:lvlText w:val="%2."/>
      <w:lvlJc w:val="left"/>
      <w:pPr>
        <w:tabs>
          <w:tab w:val="num" w:pos="1440"/>
        </w:tabs>
        <w:ind w:left="1440" w:hanging="360"/>
      </w:pPr>
    </w:lvl>
    <w:lvl w:ilvl="2" w:tplc="3034862E" w:tentative="1">
      <w:start w:val="1"/>
      <w:numFmt w:val="decimal"/>
      <w:lvlText w:val="%3."/>
      <w:lvlJc w:val="left"/>
      <w:pPr>
        <w:tabs>
          <w:tab w:val="num" w:pos="2160"/>
        </w:tabs>
        <w:ind w:left="2160" w:hanging="360"/>
      </w:pPr>
    </w:lvl>
    <w:lvl w:ilvl="3" w:tplc="1E4A6FA4" w:tentative="1">
      <w:start w:val="1"/>
      <w:numFmt w:val="decimal"/>
      <w:lvlText w:val="%4."/>
      <w:lvlJc w:val="left"/>
      <w:pPr>
        <w:tabs>
          <w:tab w:val="num" w:pos="2880"/>
        </w:tabs>
        <w:ind w:left="2880" w:hanging="360"/>
      </w:pPr>
    </w:lvl>
    <w:lvl w:ilvl="4" w:tplc="56E0262A" w:tentative="1">
      <w:start w:val="1"/>
      <w:numFmt w:val="decimal"/>
      <w:lvlText w:val="%5."/>
      <w:lvlJc w:val="left"/>
      <w:pPr>
        <w:tabs>
          <w:tab w:val="num" w:pos="3600"/>
        </w:tabs>
        <w:ind w:left="3600" w:hanging="360"/>
      </w:pPr>
    </w:lvl>
    <w:lvl w:ilvl="5" w:tplc="67663774" w:tentative="1">
      <w:start w:val="1"/>
      <w:numFmt w:val="decimal"/>
      <w:lvlText w:val="%6."/>
      <w:lvlJc w:val="left"/>
      <w:pPr>
        <w:tabs>
          <w:tab w:val="num" w:pos="4320"/>
        </w:tabs>
        <w:ind w:left="4320" w:hanging="360"/>
      </w:pPr>
    </w:lvl>
    <w:lvl w:ilvl="6" w:tplc="E880F544" w:tentative="1">
      <w:start w:val="1"/>
      <w:numFmt w:val="decimal"/>
      <w:lvlText w:val="%7."/>
      <w:lvlJc w:val="left"/>
      <w:pPr>
        <w:tabs>
          <w:tab w:val="num" w:pos="5040"/>
        </w:tabs>
        <w:ind w:left="5040" w:hanging="360"/>
      </w:pPr>
    </w:lvl>
    <w:lvl w:ilvl="7" w:tplc="B99AE20C" w:tentative="1">
      <w:start w:val="1"/>
      <w:numFmt w:val="decimal"/>
      <w:lvlText w:val="%8."/>
      <w:lvlJc w:val="left"/>
      <w:pPr>
        <w:tabs>
          <w:tab w:val="num" w:pos="5760"/>
        </w:tabs>
        <w:ind w:left="5760" w:hanging="360"/>
      </w:pPr>
    </w:lvl>
    <w:lvl w:ilvl="8" w:tplc="A008C97A" w:tentative="1">
      <w:start w:val="1"/>
      <w:numFmt w:val="decimal"/>
      <w:lvlText w:val="%9."/>
      <w:lvlJc w:val="left"/>
      <w:pPr>
        <w:tabs>
          <w:tab w:val="num" w:pos="6480"/>
        </w:tabs>
        <w:ind w:left="6480" w:hanging="360"/>
      </w:pPr>
    </w:lvl>
  </w:abstractNum>
  <w:abstractNum w:abstractNumId="11" w15:restartNumberingAfterBreak="0">
    <w:nsid w:val="0AB33684"/>
    <w:multiLevelType w:val="hybridMultilevel"/>
    <w:tmpl w:val="0A32678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D80209E"/>
    <w:multiLevelType w:val="multilevel"/>
    <w:tmpl w:val="12F6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5D4726"/>
    <w:multiLevelType w:val="multilevel"/>
    <w:tmpl w:val="6FEC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22C6D"/>
    <w:multiLevelType w:val="hybridMultilevel"/>
    <w:tmpl w:val="06424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FE02558"/>
    <w:multiLevelType w:val="hybridMultilevel"/>
    <w:tmpl w:val="A8568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0BB0B5C"/>
    <w:multiLevelType w:val="hybridMultilevel"/>
    <w:tmpl w:val="A072BC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0FB1954"/>
    <w:multiLevelType w:val="hybridMultilevel"/>
    <w:tmpl w:val="CBAE6E1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122557CD"/>
    <w:multiLevelType w:val="hybridMultilevel"/>
    <w:tmpl w:val="9BB84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2A90A2A"/>
    <w:multiLevelType w:val="hybridMultilevel"/>
    <w:tmpl w:val="18FA9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3CF32B8"/>
    <w:multiLevelType w:val="hybridMultilevel"/>
    <w:tmpl w:val="FD2A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4263A5E"/>
    <w:multiLevelType w:val="multilevel"/>
    <w:tmpl w:val="BE7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B80647"/>
    <w:multiLevelType w:val="hybridMultilevel"/>
    <w:tmpl w:val="136691F6"/>
    <w:lvl w:ilvl="0" w:tplc="FFC027AC">
      <w:start w:val="1"/>
      <w:numFmt w:val="bullet"/>
      <w:lvlText w:val="•"/>
      <w:lvlJc w:val="left"/>
      <w:pPr>
        <w:tabs>
          <w:tab w:val="num" w:pos="720"/>
        </w:tabs>
        <w:ind w:left="720" w:hanging="360"/>
      </w:pPr>
      <w:rPr>
        <w:rFonts w:ascii="Arial" w:hAnsi="Arial" w:hint="default"/>
      </w:rPr>
    </w:lvl>
    <w:lvl w:ilvl="1" w:tplc="68A281DA" w:tentative="1">
      <w:start w:val="1"/>
      <w:numFmt w:val="bullet"/>
      <w:lvlText w:val="•"/>
      <w:lvlJc w:val="left"/>
      <w:pPr>
        <w:tabs>
          <w:tab w:val="num" w:pos="1440"/>
        </w:tabs>
        <w:ind w:left="1440" w:hanging="360"/>
      </w:pPr>
      <w:rPr>
        <w:rFonts w:ascii="Arial" w:hAnsi="Arial" w:hint="default"/>
      </w:rPr>
    </w:lvl>
    <w:lvl w:ilvl="2" w:tplc="13226AD6" w:tentative="1">
      <w:start w:val="1"/>
      <w:numFmt w:val="bullet"/>
      <w:lvlText w:val="•"/>
      <w:lvlJc w:val="left"/>
      <w:pPr>
        <w:tabs>
          <w:tab w:val="num" w:pos="2160"/>
        </w:tabs>
        <w:ind w:left="2160" w:hanging="360"/>
      </w:pPr>
      <w:rPr>
        <w:rFonts w:ascii="Arial" w:hAnsi="Arial" w:hint="default"/>
      </w:rPr>
    </w:lvl>
    <w:lvl w:ilvl="3" w:tplc="1C9ABB18" w:tentative="1">
      <w:start w:val="1"/>
      <w:numFmt w:val="bullet"/>
      <w:lvlText w:val="•"/>
      <w:lvlJc w:val="left"/>
      <w:pPr>
        <w:tabs>
          <w:tab w:val="num" w:pos="2880"/>
        </w:tabs>
        <w:ind w:left="2880" w:hanging="360"/>
      </w:pPr>
      <w:rPr>
        <w:rFonts w:ascii="Arial" w:hAnsi="Arial" w:hint="default"/>
      </w:rPr>
    </w:lvl>
    <w:lvl w:ilvl="4" w:tplc="37E26712" w:tentative="1">
      <w:start w:val="1"/>
      <w:numFmt w:val="bullet"/>
      <w:lvlText w:val="•"/>
      <w:lvlJc w:val="left"/>
      <w:pPr>
        <w:tabs>
          <w:tab w:val="num" w:pos="3600"/>
        </w:tabs>
        <w:ind w:left="3600" w:hanging="360"/>
      </w:pPr>
      <w:rPr>
        <w:rFonts w:ascii="Arial" w:hAnsi="Arial" w:hint="default"/>
      </w:rPr>
    </w:lvl>
    <w:lvl w:ilvl="5" w:tplc="750A80EE" w:tentative="1">
      <w:start w:val="1"/>
      <w:numFmt w:val="bullet"/>
      <w:lvlText w:val="•"/>
      <w:lvlJc w:val="left"/>
      <w:pPr>
        <w:tabs>
          <w:tab w:val="num" w:pos="4320"/>
        </w:tabs>
        <w:ind w:left="4320" w:hanging="360"/>
      </w:pPr>
      <w:rPr>
        <w:rFonts w:ascii="Arial" w:hAnsi="Arial" w:hint="default"/>
      </w:rPr>
    </w:lvl>
    <w:lvl w:ilvl="6" w:tplc="9EFCD704" w:tentative="1">
      <w:start w:val="1"/>
      <w:numFmt w:val="bullet"/>
      <w:lvlText w:val="•"/>
      <w:lvlJc w:val="left"/>
      <w:pPr>
        <w:tabs>
          <w:tab w:val="num" w:pos="5040"/>
        </w:tabs>
        <w:ind w:left="5040" w:hanging="360"/>
      </w:pPr>
      <w:rPr>
        <w:rFonts w:ascii="Arial" w:hAnsi="Arial" w:hint="default"/>
      </w:rPr>
    </w:lvl>
    <w:lvl w:ilvl="7" w:tplc="5BB6AE7E" w:tentative="1">
      <w:start w:val="1"/>
      <w:numFmt w:val="bullet"/>
      <w:lvlText w:val="•"/>
      <w:lvlJc w:val="left"/>
      <w:pPr>
        <w:tabs>
          <w:tab w:val="num" w:pos="5760"/>
        </w:tabs>
        <w:ind w:left="5760" w:hanging="360"/>
      </w:pPr>
      <w:rPr>
        <w:rFonts w:ascii="Arial" w:hAnsi="Arial" w:hint="default"/>
      </w:rPr>
    </w:lvl>
    <w:lvl w:ilvl="8" w:tplc="C1349C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6364DB0"/>
    <w:multiLevelType w:val="hybridMultilevel"/>
    <w:tmpl w:val="44480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17A253B4"/>
    <w:multiLevelType w:val="hybridMultilevel"/>
    <w:tmpl w:val="851032CA"/>
    <w:lvl w:ilvl="0" w:tplc="052CC40C">
      <w:start w:val="27"/>
      <w:numFmt w:val="bullet"/>
      <w:lvlText w:val=""/>
      <w:lvlJc w:val="left"/>
      <w:pPr>
        <w:ind w:left="720" w:hanging="360"/>
      </w:pPr>
      <w:rPr>
        <w:rFonts w:ascii="Symbol" w:eastAsia="Arial" w:hAnsi="Symbol" w:cs="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18384C70"/>
    <w:multiLevelType w:val="hybridMultilevel"/>
    <w:tmpl w:val="52701A18"/>
    <w:lvl w:ilvl="0" w:tplc="58F4EF94">
      <w:start w:val="1"/>
      <w:numFmt w:val="bullet"/>
      <w:lvlText w:val="•"/>
      <w:lvlJc w:val="left"/>
      <w:pPr>
        <w:tabs>
          <w:tab w:val="num" w:pos="720"/>
        </w:tabs>
        <w:ind w:left="720" w:hanging="360"/>
      </w:pPr>
      <w:rPr>
        <w:rFonts w:ascii="Arial" w:hAnsi="Arial" w:hint="default"/>
      </w:rPr>
    </w:lvl>
    <w:lvl w:ilvl="1" w:tplc="ACFA9CB2" w:tentative="1">
      <w:start w:val="1"/>
      <w:numFmt w:val="bullet"/>
      <w:lvlText w:val="•"/>
      <w:lvlJc w:val="left"/>
      <w:pPr>
        <w:tabs>
          <w:tab w:val="num" w:pos="1440"/>
        </w:tabs>
        <w:ind w:left="1440" w:hanging="360"/>
      </w:pPr>
      <w:rPr>
        <w:rFonts w:ascii="Arial" w:hAnsi="Arial" w:hint="default"/>
      </w:rPr>
    </w:lvl>
    <w:lvl w:ilvl="2" w:tplc="CB1452D6" w:tentative="1">
      <w:start w:val="1"/>
      <w:numFmt w:val="bullet"/>
      <w:lvlText w:val="•"/>
      <w:lvlJc w:val="left"/>
      <w:pPr>
        <w:tabs>
          <w:tab w:val="num" w:pos="2160"/>
        </w:tabs>
        <w:ind w:left="2160" w:hanging="360"/>
      </w:pPr>
      <w:rPr>
        <w:rFonts w:ascii="Arial" w:hAnsi="Arial" w:hint="default"/>
      </w:rPr>
    </w:lvl>
    <w:lvl w:ilvl="3" w:tplc="591A98C8" w:tentative="1">
      <w:start w:val="1"/>
      <w:numFmt w:val="bullet"/>
      <w:lvlText w:val="•"/>
      <w:lvlJc w:val="left"/>
      <w:pPr>
        <w:tabs>
          <w:tab w:val="num" w:pos="2880"/>
        </w:tabs>
        <w:ind w:left="2880" w:hanging="360"/>
      </w:pPr>
      <w:rPr>
        <w:rFonts w:ascii="Arial" w:hAnsi="Arial" w:hint="default"/>
      </w:rPr>
    </w:lvl>
    <w:lvl w:ilvl="4" w:tplc="A28C75BE" w:tentative="1">
      <w:start w:val="1"/>
      <w:numFmt w:val="bullet"/>
      <w:lvlText w:val="•"/>
      <w:lvlJc w:val="left"/>
      <w:pPr>
        <w:tabs>
          <w:tab w:val="num" w:pos="3600"/>
        </w:tabs>
        <w:ind w:left="3600" w:hanging="360"/>
      </w:pPr>
      <w:rPr>
        <w:rFonts w:ascii="Arial" w:hAnsi="Arial" w:hint="default"/>
      </w:rPr>
    </w:lvl>
    <w:lvl w:ilvl="5" w:tplc="6D0022AE" w:tentative="1">
      <w:start w:val="1"/>
      <w:numFmt w:val="bullet"/>
      <w:lvlText w:val="•"/>
      <w:lvlJc w:val="left"/>
      <w:pPr>
        <w:tabs>
          <w:tab w:val="num" w:pos="4320"/>
        </w:tabs>
        <w:ind w:left="4320" w:hanging="360"/>
      </w:pPr>
      <w:rPr>
        <w:rFonts w:ascii="Arial" w:hAnsi="Arial" w:hint="default"/>
      </w:rPr>
    </w:lvl>
    <w:lvl w:ilvl="6" w:tplc="AEFC880C" w:tentative="1">
      <w:start w:val="1"/>
      <w:numFmt w:val="bullet"/>
      <w:lvlText w:val="•"/>
      <w:lvlJc w:val="left"/>
      <w:pPr>
        <w:tabs>
          <w:tab w:val="num" w:pos="5040"/>
        </w:tabs>
        <w:ind w:left="5040" w:hanging="360"/>
      </w:pPr>
      <w:rPr>
        <w:rFonts w:ascii="Arial" w:hAnsi="Arial" w:hint="default"/>
      </w:rPr>
    </w:lvl>
    <w:lvl w:ilvl="7" w:tplc="BFC8F5FA" w:tentative="1">
      <w:start w:val="1"/>
      <w:numFmt w:val="bullet"/>
      <w:lvlText w:val="•"/>
      <w:lvlJc w:val="left"/>
      <w:pPr>
        <w:tabs>
          <w:tab w:val="num" w:pos="5760"/>
        </w:tabs>
        <w:ind w:left="5760" w:hanging="360"/>
      </w:pPr>
      <w:rPr>
        <w:rFonts w:ascii="Arial" w:hAnsi="Arial" w:hint="default"/>
      </w:rPr>
    </w:lvl>
    <w:lvl w:ilvl="8" w:tplc="2B9EB98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87F6341"/>
    <w:multiLevelType w:val="hybridMultilevel"/>
    <w:tmpl w:val="EE803C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19395CFC"/>
    <w:multiLevelType w:val="hybridMultilevel"/>
    <w:tmpl w:val="D3E4909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19946A2A"/>
    <w:multiLevelType w:val="multilevel"/>
    <w:tmpl w:val="464E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E93D40"/>
    <w:multiLevelType w:val="multilevel"/>
    <w:tmpl w:val="E85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433F0F"/>
    <w:multiLevelType w:val="multilevel"/>
    <w:tmpl w:val="BA8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E26D8E"/>
    <w:multiLevelType w:val="hybridMultilevel"/>
    <w:tmpl w:val="DBDE5CC4"/>
    <w:lvl w:ilvl="0" w:tplc="2C02C63E">
      <w:start w:val="1"/>
      <w:numFmt w:val="bullet"/>
      <w:lvlText w:val="-"/>
      <w:lvlJc w:val="left"/>
      <w:pPr>
        <w:ind w:left="720" w:hanging="360"/>
      </w:pPr>
      <w:rPr>
        <w:rFonts w:ascii="Arial" w:eastAsia="Arial" w:hAnsi="Arial" w:cs="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1C2F5F77"/>
    <w:multiLevelType w:val="hybridMultilevel"/>
    <w:tmpl w:val="3B522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1CF33AF1"/>
    <w:multiLevelType w:val="hybridMultilevel"/>
    <w:tmpl w:val="A17449AA"/>
    <w:lvl w:ilvl="0" w:tplc="AF664F54">
      <w:start w:val="1"/>
      <w:numFmt w:val="bullet"/>
      <w:lvlText w:val="-"/>
      <w:lvlJc w:val="left"/>
      <w:pPr>
        <w:ind w:left="720" w:hanging="360"/>
      </w:pPr>
      <w:rPr>
        <w:rFonts w:ascii="Calibri" w:eastAsia="Arial" w:hAnsi="Calibri"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1E1E0AC0"/>
    <w:multiLevelType w:val="hybridMultilevel"/>
    <w:tmpl w:val="2B9C66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1E456E07"/>
    <w:multiLevelType w:val="hybridMultilevel"/>
    <w:tmpl w:val="8C80AD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1FDB43E8"/>
    <w:multiLevelType w:val="multilevel"/>
    <w:tmpl w:val="A83EC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0BF6F20"/>
    <w:multiLevelType w:val="hybridMultilevel"/>
    <w:tmpl w:val="D170720C"/>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21AE388D"/>
    <w:multiLevelType w:val="hybridMultilevel"/>
    <w:tmpl w:val="90A6BDC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229B3ACE"/>
    <w:multiLevelType w:val="multilevel"/>
    <w:tmpl w:val="5EF8D0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2E01DF7"/>
    <w:multiLevelType w:val="hybridMultilevel"/>
    <w:tmpl w:val="273211F2"/>
    <w:lvl w:ilvl="0" w:tplc="A21221CE">
      <w:numFmt w:val="bullet"/>
      <w:lvlText w:val=""/>
      <w:lvlJc w:val="left"/>
      <w:pPr>
        <w:ind w:left="720" w:hanging="360"/>
      </w:pPr>
      <w:rPr>
        <w:rFonts w:ascii="Symbol" w:eastAsia="Times New Roman" w:hAnsi="Symbol" w:cs="Arial" w:hint="default"/>
        <w:b w:val="0"/>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23622B36"/>
    <w:multiLevelType w:val="hybridMultilevel"/>
    <w:tmpl w:val="DCC89412"/>
    <w:lvl w:ilvl="0" w:tplc="F0EE92B2">
      <w:start w:val="1"/>
      <w:numFmt w:val="bullet"/>
      <w:lvlText w:val="•"/>
      <w:lvlJc w:val="left"/>
      <w:pPr>
        <w:tabs>
          <w:tab w:val="num" w:pos="720"/>
        </w:tabs>
        <w:ind w:left="720" w:hanging="360"/>
      </w:pPr>
      <w:rPr>
        <w:rFonts w:ascii="Arial" w:hAnsi="Arial" w:hint="default"/>
      </w:rPr>
    </w:lvl>
    <w:lvl w:ilvl="1" w:tplc="2718483E" w:tentative="1">
      <w:start w:val="1"/>
      <w:numFmt w:val="bullet"/>
      <w:lvlText w:val="•"/>
      <w:lvlJc w:val="left"/>
      <w:pPr>
        <w:tabs>
          <w:tab w:val="num" w:pos="1440"/>
        </w:tabs>
        <w:ind w:left="1440" w:hanging="360"/>
      </w:pPr>
      <w:rPr>
        <w:rFonts w:ascii="Arial" w:hAnsi="Arial" w:hint="default"/>
      </w:rPr>
    </w:lvl>
    <w:lvl w:ilvl="2" w:tplc="FA8684B0" w:tentative="1">
      <w:start w:val="1"/>
      <w:numFmt w:val="bullet"/>
      <w:lvlText w:val="•"/>
      <w:lvlJc w:val="left"/>
      <w:pPr>
        <w:tabs>
          <w:tab w:val="num" w:pos="2160"/>
        </w:tabs>
        <w:ind w:left="2160" w:hanging="360"/>
      </w:pPr>
      <w:rPr>
        <w:rFonts w:ascii="Arial" w:hAnsi="Arial" w:hint="default"/>
      </w:rPr>
    </w:lvl>
    <w:lvl w:ilvl="3" w:tplc="D0584FB8" w:tentative="1">
      <w:start w:val="1"/>
      <w:numFmt w:val="bullet"/>
      <w:lvlText w:val="•"/>
      <w:lvlJc w:val="left"/>
      <w:pPr>
        <w:tabs>
          <w:tab w:val="num" w:pos="2880"/>
        </w:tabs>
        <w:ind w:left="2880" w:hanging="360"/>
      </w:pPr>
      <w:rPr>
        <w:rFonts w:ascii="Arial" w:hAnsi="Arial" w:hint="default"/>
      </w:rPr>
    </w:lvl>
    <w:lvl w:ilvl="4" w:tplc="97E47A4A" w:tentative="1">
      <w:start w:val="1"/>
      <w:numFmt w:val="bullet"/>
      <w:lvlText w:val="•"/>
      <w:lvlJc w:val="left"/>
      <w:pPr>
        <w:tabs>
          <w:tab w:val="num" w:pos="3600"/>
        </w:tabs>
        <w:ind w:left="3600" w:hanging="360"/>
      </w:pPr>
      <w:rPr>
        <w:rFonts w:ascii="Arial" w:hAnsi="Arial" w:hint="default"/>
      </w:rPr>
    </w:lvl>
    <w:lvl w:ilvl="5" w:tplc="F16E9E12" w:tentative="1">
      <w:start w:val="1"/>
      <w:numFmt w:val="bullet"/>
      <w:lvlText w:val="•"/>
      <w:lvlJc w:val="left"/>
      <w:pPr>
        <w:tabs>
          <w:tab w:val="num" w:pos="4320"/>
        </w:tabs>
        <w:ind w:left="4320" w:hanging="360"/>
      </w:pPr>
      <w:rPr>
        <w:rFonts w:ascii="Arial" w:hAnsi="Arial" w:hint="default"/>
      </w:rPr>
    </w:lvl>
    <w:lvl w:ilvl="6" w:tplc="C5502346" w:tentative="1">
      <w:start w:val="1"/>
      <w:numFmt w:val="bullet"/>
      <w:lvlText w:val="•"/>
      <w:lvlJc w:val="left"/>
      <w:pPr>
        <w:tabs>
          <w:tab w:val="num" w:pos="5040"/>
        </w:tabs>
        <w:ind w:left="5040" w:hanging="360"/>
      </w:pPr>
      <w:rPr>
        <w:rFonts w:ascii="Arial" w:hAnsi="Arial" w:hint="default"/>
      </w:rPr>
    </w:lvl>
    <w:lvl w:ilvl="7" w:tplc="98E62CD4" w:tentative="1">
      <w:start w:val="1"/>
      <w:numFmt w:val="bullet"/>
      <w:lvlText w:val="•"/>
      <w:lvlJc w:val="left"/>
      <w:pPr>
        <w:tabs>
          <w:tab w:val="num" w:pos="5760"/>
        </w:tabs>
        <w:ind w:left="5760" w:hanging="360"/>
      </w:pPr>
      <w:rPr>
        <w:rFonts w:ascii="Arial" w:hAnsi="Arial" w:hint="default"/>
      </w:rPr>
    </w:lvl>
    <w:lvl w:ilvl="8" w:tplc="424485A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3675C30"/>
    <w:multiLevelType w:val="hybridMultilevel"/>
    <w:tmpl w:val="BE4AD4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24BE3B39"/>
    <w:multiLevelType w:val="multilevel"/>
    <w:tmpl w:val="8726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13391F"/>
    <w:multiLevelType w:val="multilevel"/>
    <w:tmpl w:val="1E28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4F4544"/>
    <w:multiLevelType w:val="multilevel"/>
    <w:tmpl w:val="28E2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8F49E6"/>
    <w:multiLevelType w:val="hybridMultilevel"/>
    <w:tmpl w:val="7F44CD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293A592B"/>
    <w:multiLevelType w:val="hybridMultilevel"/>
    <w:tmpl w:val="0C9E4DBC"/>
    <w:lvl w:ilvl="0" w:tplc="7C94BAE2">
      <w:start w:val="1"/>
      <w:numFmt w:val="bullet"/>
      <w:lvlText w:val="•"/>
      <w:lvlJc w:val="left"/>
      <w:pPr>
        <w:tabs>
          <w:tab w:val="num" w:pos="720"/>
        </w:tabs>
        <w:ind w:left="720" w:hanging="360"/>
      </w:pPr>
      <w:rPr>
        <w:rFonts w:ascii="Arial" w:hAnsi="Arial" w:hint="default"/>
      </w:rPr>
    </w:lvl>
    <w:lvl w:ilvl="1" w:tplc="22BA90A0" w:tentative="1">
      <w:start w:val="1"/>
      <w:numFmt w:val="bullet"/>
      <w:lvlText w:val="•"/>
      <w:lvlJc w:val="left"/>
      <w:pPr>
        <w:tabs>
          <w:tab w:val="num" w:pos="1440"/>
        </w:tabs>
        <w:ind w:left="1440" w:hanging="360"/>
      </w:pPr>
      <w:rPr>
        <w:rFonts w:ascii="Arial" w:hAnsi="Arial" w:hint="default"/>
      </w:rPr>
    </w:lvl>
    <w:lvl w:ilvl="2" w:tplc="CB922648" w:tentative="1">
      <w:start w:val="1"/>
      <w:numFmt w:val="bullet"/>
      <w:lvlText w:val="•"/>
      <w:lvlJc w:val="left"/>
      <w:pPr>
        <w:tabs>
          <w:tab w:val="num" w:pos="2160"/>
        </w:tabs>
        <w:ind w:left="2160" w:hanging="360"/>
      </w:pPr>
      <w:rPr>
        <w:rFonts w:ascii="Arial" w:hAnsi="Arial" w:hint="default"/>
      </w:rPr>
    </w:lvl>
    <w:lvl w:ilvl="3" w:tplc="0C7E79D8" w:tentative="1">
      <w:start w:val="1"/>
      <w:numFmt w:val="bullet"/>
      <w:lvlText w:val="•"/>
      <w:lvlJc w:val="left"/>
      <w:pPr>
        <w:tabs>
          <w:tab w:val="num" w:pos="2880"/>
        </w:tabs>
        <w:ind w:left="2880" w:hanging="360"/>
      </w:pPr>
      <w:rPr>
        <w:rFonts w:ascii="Arial" w:hAnsi="Arial" w:hint="default"/>
      </w:rPr>
    </w:lvl>
    <w:lvl w:ilvl="4" w:tplc="F8CAF92A" w:tentative="1">
      <w:start w:val="1"/>
      <w:numFmt w:val="bullet"/>
      <w:lvlText w:val="•"/>
      <w:lvlJc w:val="left"/>
      <w:pPr>
        <w:tabs>
          <w:tab w:val="num" w:pos="3600"/>
        </w:tabs>
        <w:ind w:left="3600" w:hanging="360"/>
      </w:pPr>
      <w:rPr>
        <w:rFonts w:ascii="Arial" w:hAnsi="Arial" w:hint="default"/>
      </w:rPr>
    </w:lvl>
    <w:lvl w:ilvl="5" w:tplc="4762DDB4" w:tentative="1">
      <w:start w:val="1"/>
      <w:numFmt w:val="bullet"/>
      <w:lvlText w:val="•"/>
      <w:lvlJc w:val="left"/>
      <w:pPr>
        <w:tabs>
          <w:tab w:val="num" w:pos="4320"/>
        </w:tabs>
        <w:ind w:left="4320" w:hanging="360"/>
      </w:pPr>
      <w:rPr>
        <w:rFonts w:ascii="Arial" w:hAnsi="Arial" w:hint="default"/>
      </w:rPr>
    </w:lvl>
    <w:lvl w:ilvl="6" w:tplc="02D63CBC" w:tentative="1">
      <w:start w:val="1"/>
      <w:numFmt w:val="bullet"/>
      <w:lvlText w:val="•"/>
      <w:lvlJc w:val="left"/>
      <w:pPr>
        <w:tabs>
          <w:tab w:val="num" w:pos="5040"/>
        </w:tabs>
        <w:ind w:left="5040" w:hanging="360"/>
      </w:pPr>
      <w:rPr>
        <w:rFonts w:ascii="Arial" w:hAnsi="Arial" w:hint="default"/>
      </w:rPr>
    </w:lvl>
    <w:lvl w:ilvl="7" w:tplc="7A3CC76C" w:tentative="1">
      <w:start w:val="1"/>
      <w:numFmt w:val="bullet"/>
      <w:lvlText w:val="•"/>
      <w:lvlJc w:val="left"/>
      <w:pPr>
        <w:tabs>
          <w:tab w:val="num" w:pos="5760"/>
        </w:tabs>
        <w:ind w:left="5760" w:hanging="360"/>
      </w:pPr>
      <w:rPr>
        <w:rFonts w:ascii="Arial" w:hAnsi="Arial" w:hint="default"/>
      </w:rPr>
    </w:lvl>
    <w:lvl w:ilvl="8" w:tplc="0298D62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9543055"/>
    <w:multiLevelType w:val="multilevel"/>
    <w:tmpl w:val="E0C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A9B3DB3"/>
    <w:multiLevelType w:val="multilevel"/>
    <w:tmpl w:val="8DEA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C455B9"/>
    <w:multiLevelType w:val="hybridMultilevel"/>
    <w:tmpl w:val="6E22B0FE"/>
    <w:lvl w:ilvl="0" w:tplc="804C4D9E">
      <w:start w:val="1"/>
      <w:numFmt w:val="bullet"/>
      <w:lvlText w:val=""/>
      <w:lvlJc w:val="left"/>
      <w:pPr>
        <w:ind w:left="170" w:hanging="17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2AF772CF"/>
    <w:multiLevelType w:val="multilevel"/>
    <w:tmpl w:val="618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0A3422"/>
    <w:multiLevelType w:val="multilevel"/>
    <w:tmpl w:val="9992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F24EEA"/>
    <w:multiLevelType w:val="multilevel"/>
    <w:tmpl w:val="3C6C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440A8F"/>
    <w:multiLevelType w:val="multilevel"/>
    <w:tmpl w:val="8B1C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5B129B"/>
    <w:multiLevelType w:val="multilevel"/>
    <w:tmpl w:val="0D58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480BC7"/>
    <w:multiLevelType w:val="hybridMultilevel"/>
    <w:tmpl w:val="F1E81B2A"/>
    <w:lvl w:ilvl="0" w:tplc="657E2F56">
      <w:start w:val="1"/>
      <w:numFmt w:val="bullet"/>
      <w:lvlText w:val="•"/>
      <w:lvlJc w:val="left"/>
      <w:pPr>
        <w:tabs>
          <w:tab w:val="num" w:pos="720"/>
        </w:tabs>
        <w:ind w:left="720" w:hanging="360"/>
      </w:pPr>
      <w:rPr>
        <w:rFonts w:ascii="Arial" w:hAnsi="Arial" w:hint="default"/>
      </w:rPr>
    </w:lvl>
    <w:lvl w:ilvl="1" w:tplc="51FA63C6" w:tentative="1">
      <w:start w:val="1"/>
      <w:numFmt w:val="bullet"/>
      <w:lvlText w:val="•"/>
      <w:lvlJc w:val="left"/>
      <w:pPr>
        <w:tabs>
          <w:tab w:val="num" w:pos="1440"/>
        </w:tabs>
        <w:ind w:left="1440" w:hanging="360"/>
      </w:pPr>
      <w:rPr>
        <w:rFonts w:ascii="Arial" w:hAnsi="Arial" w:hint="default"/>
      </w:rPr>
    </w:lvl>
    <w:lvl w:ilvl="2" w:tplc="05B07282" w:tentative="1">
      <w:start w:val="1"/>
      <w:numFmt w:val="bullet"/>
      <w:lvlText w:val="•"/>
      <w:lvlJc w:val="left"/>
      <w:pPr>
        <w:tabs>
          <w:tab w:val="num" w:pos="2160"/>
        </w:tabs>
        <w:ind w:left="2160" w:hanging="360"/>
      </w:pPr>
      <w:rPr>
        <w:rFonts w:ascii="Arial" w:hAnsi="Arial" w:hint="default"/>
      </w:rPr>
    </w:lvl>
    <w:lvl w:ilvl="3" w:tplc="6D12D8EE" w:tentative="1">
      <w:start w:val="1"/>
      <w:numFmt w:val="bullet"/>
      <w:lvlText w:val="•"/>
      <w:lvlJc w:val="left"/>
      <w:pPr>
        <w:tabs>
          <w:tab w:val="num" w:pos="2880"/>
        </w:tabs>
        <w:ind w:left="2880" w:hanging="360"/>
      </w:pPr>
      <w:rPr>
        <w:rFonts w:ascii="Arial" w:hAnsi="Arial" w:hint="default"/>
      </w:rPr>
    </w:lvl>
    <w:lvl w:ilvl="4" w:tplc="9D9CED8C" w:tentative="1">
      <w:start w:val="1"/>
      <w:numFmt w:val="bullet"/>
      <w:lvlText w:val="•"/>
      <w:lvlJc w:val="left"/>
      <w:pPr>
        <w:tabs>
          <w:tab w:val="num" w:pos="3600"/>
        </w:tabs>
        <w:ind w:left="3600" w:hanging="360"/>
      </w:pPr>
      <w:rPr>
        <w:rFonts w:ascii="Arial" w:hAnsi="Arial" w:hint="default"/>
      </w:rPr>
    </w:lvl>
    <w:lvl w:ilvl="5" w:tplc="C7F0EB04" w:tentative="1">
      <w:start w:val="1"/>
      <w:numFmt w:val="bullet"/>
      <w:lvlText w:val="•"/>
      <w:lvlJc w:val="left"/>
      <w:pPr>
        <w:tabs>
          <w:tab w:val="num" w:pos="4320"/>
        </w:tabs>
        <w:ind w:left="4320" w:hanging="360"/>
      </w:pPr>
      <w:rPr>
        <w:rFonts w:ascii="Arial" w:hAnsi="Arial" w:hint="default"/>
      </w:rPr>
    </w:lvl>
    <w:lvl w:ilvl="6" w:tplc="79F8AF56" w:tentative="1">
      <w:start w:val="1"/>
      <w:numFmt w:val="bullet"/>
      <w:lvlText w:val="•"/>
      <w:lvlJc w:val="left"/>
      <w:pPr>
        <w:tabs>
          <w:tab w:val="num" w:pos="5040"/>
        </w:tabs>
        <w:ind w:left="5040" w:hanging="360"/>
      </w:pPr>
      <w:rPr>
        <w:rFonts w:ascii="Arial" w:hAnsi="Arial" w:hint="default"/>
      </w:rPr>
    </w:lvl>
    <w:lvl w:ilvl="7" w:tplc="2D1002FA" w:tentative="1">
      <w:start w:val="1"/>
      <w:numFmt w:val="bullet"/>
      <w:lvlText w:val="•"/>
      <w:lvlJc w:val="left"/>
      <w:pPr>
        <w:tabs>
          <w:tab w:val="num" w:pos="5760"/>
        </w:tabs>
        <w:ind w:left="5760" w:hanging="360"/>
      </w:pPr>
      <w:rPr>
        <w:rFonts w:ascii="Arial" w:hAnsi="Arial" w:hint="default"/>
      </w:rPr>
    </w:lvl>
    <w:lvl w:ilvl="8" w:tplc="8758B1A6"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3B858FC"/>
    <w:multiLevelType w:val="hybridMultilevel"/>
    <w:tmpl w:val="078A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340D1B3B"/>
    <w:multiLevelType w:val="multilevel"/>
    <w:tmpl w:val="DBBC5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7C430A"/>
    <w:multiLevelType w:val="hybridMultilevel"/>
    <w:tmpl w:val="4582D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34D92CAA"/>
    <w:multiLevelType w:val="hybridMultilevel"/>
    <w:tmpl w:val="5008ACFC"/>
    <w:lvl w:ilvl="0" w:tplc="E360775C">
      <w:start w:val="1"/>
      <w:numFmt w:val="bullet"/>
      <w:lvlText w:val="•"/>
      <w:lvlJc w:val="left"/>
      <w:pPr>
        <w:tabs>
          <w:tab w:val="num" w:pos="720"/>
        </w:tabs>
        <w:ind w:left="720" w:hanging="360"/>
      </w:pPr>
      <w:rPr>
        <w:rFonts w:ascii="Arial" w:hAnsi="Arial" w:hint="default"/>
      </w:rPr>
    </w:lvl>
    <w:lvl w:ilvl="1" w:tplc="6554A820" w:tentative="1">
      <w:start w:val="1"/>
      <w:numFmt w:val="bullet"/>
      <w:lvlText w:val="•"/>
      <w:lvlJc w:val="left"/>
      <w:pPr>
        <w:tabs>
          <w:tab w:val="num" w:pos="1440"/>
        </w:tabs>
        <w:ind w:left="1440" w:hanging="360"/>
      </w:pPr>
      <w:rPr>
        <w:rFonts w:ascii="Arial" w:hAnsi="Arial" w:hint="default"/>
      </w:rPr>
    </w:lvl>
    <w:lvl w:ilvl="2" w:tplc="774ADEDE" w:tentative="1">
      <w:start w:val="1"/>
      <w:numFmt w:val="bullet"/>
      <w:lvlText w:val="•"/>
      <w:lvlJc w:val="left"/>
      <w:pPr>
        <w:tabs>
          <w:tab w:val="num" w:pos="2160"/>
        </w:tabs>
        <w:ind w:left="2160" w:hanging="360"/>
      </w:pPr>
      <w:rPr>
        <w:rFonts w:ascii="Arial" w:hAnsi="Arial" w:hint="default"/>
      </w:rPr>
    </w:lvl>
    <w:lvl w:ilvl="3" w:tplc="97A88C4E" w:tentative="1">
      <w:start w:val="1"/>
      <w:numFmt w:val="bullet"/>
      <w:lvlText w:val="•"/>
      <w:lvlJc w:val="left"/>
      <w:pPr>
        <w:tabs>
          <w:tab w:val="num" w:pos="2880"/>
        </w:tabs>
        <w:ind w:left="2880" w:hanging="360"/>
      </w:pPr>
      <w:rPr>
        <w:rFonts w:ascii="Arial" w:hAnsi="Arial" w:hint="default"/>
      </w:rPr>
    </w:lvl>
    <w:lvl w:ilvl="4" w:tplc="1EF29774" w:tentative="1">
      <w:start w:val="1"/>
      <w:numFmt w:val="bullet"/>
      <w:lvlText w:val="•"/>
      <w:lvlJc w:val="left"/>
      <w:pPr>
        <w:tabs>
          <w:tab w:val="num" w:pos="3600"/>
        </w:tabs>
        <w:ind w:left="3600" w:hanging="360"/>
      </w:pPr>
      <w:rPr>
        <w:rFonts w:ascii="Arial" w:hAnsi="Arial" w:hint="default"/>
      </w:rPr>
    </w:lvl>
    <w:lvl w:ilvl="5" w:tplc="BE6E2BCC" w:tentative="1">
      <w:start w:val="1"/>
      <w:numFmt w:val="bullet"/>
      <w:lvlText w:val="•"/>
      <w:lvlJc w:val="left"/>
      <w:pPr>
        <w:tabs>
          <w:tab w:val="num" w:pos="4320"/>
        </w:tabs>
        <w:ind w:left="4320" w:hanging="360"/>
      </w:pPr>
      <w:rPr>
        <w:rFonts w:ascii="Arial" w:hAnsi="Arial" w:hint="default"/>
      </w:rPr>
    </w:lvl>
    <w:lvl w:ilvl="6" w:tplc="ACAA8486" w:tentative="1">
      <w:start w:val="1"/>
      <w:numFmt w:val="bullet"/>
      <w:lvlText w:val="•"/>
      <w:lvlJc w:val="left"/>
      <w:pPr>
        <w:tabs>
          <w:tab w:val="num" w:pos="5040"/>
        </w:tabs>
        <w:ind w:left="5040" w:hanging="360"/>
      </w:pPr>
      <w:rPr>
        <w:rFonts w:ascii="Arial" w:hAnsi="Arial" w:hint="default"/>
      </w:rPr>
    </w:lvl>
    <w:lvl w:ilvl="7" w:tplc="969C6692" w:tentative="1">
      <w:start w:val="1"/>
      <w:numFmt w:val="bullet"/>
      <w:lvlText w:val="•"/>
      <w:lvlJc w:val="left"/>
      <w:pPr>
        <w:tabs>
          <w:tab w:val="num" w:pos="5760"/>
        </w:tabs>
        <w:ind w:left="5760" w:hanging="360"/>
      </w:pPr>
      <w:rPr>
        <w:rFonts w:ascii="Arial" w:hAnsi="Arial" w:hint="default"/>
      </w:rPr>
    </w:lvl>
    <w:lvl w:ilvl="8" w:tplc="4C2488D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65A5935"/>
    <w:multiLevelType w:val="multilevel"/>
    <w:tmpl w:val="FC3C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783210"/>
    <w:multiLevelType w:val="hybridMultilevel"/>
    <w:tmpl w:val="8C46ED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3" w15:restartNumberingAfterBreak="0">
    <w:nsid w:val="399F4CEB"/>
    <w:multiLevelType w:val="multilevel"/>
    <w:tmpl w:val="2F0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0357B1"/>
    <w:multiLevelType w:val="multilevel"/>
    <w:tmpl w:val="BC28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076A9D"/>
    <w:multiLevelType w:val="hybridMultilevel"/>
    <w:tmpl w:val="ADF04DE4"/>
    <w:lvl w:ilvl="0" w:tplc="7B76DFA4">
      <w:start w:val="1"/>
      <w:numFmt w:val="bullet"/>
      <w:lvlText w:val="•"/>
      <w:lvlJc w:val="left"/>
      <w:pPr>
        <w:tabs>
          <w:tab w:val="num" w:pos="720"/>
        </w:tabs>
        <w:ind w:left="720" w:hanging="360"/>
      </w:pPr>
      <w:rPr>
        <w:rFonts w:ascii="Arial" w:hAnsi="Arial" w:hint="default"/>
      </w:rPr>
    </w:lvl>
    <w:lvl w:ilvl="1" w:tplc="14B00A2A" w:tentative="1">
      <w:start w:val="1"/>
      <w:numFmt w:val="bullet"/>
      <w:lvlText w:val="•"/>
      <w:lvlJc w:val="left"/>
      <w:pPr>
        <w:tabs>
          <w:tab w:val="num" w:pos="1440"/>
        </w:tabs>
        <w:ind w:left="1440" w:hanging="360"/>
      </w:pPr>
      <w:rPr>
        <w:rFonts w:ascii="Arial" w:hAnsi="Arial" w:hint="default"/>
      </w:rPr>
    </w:lvl>
    <w:lvl w:ilvl="2" w:tplc="5F546CF8" w:tentative="1">
      <w:start w:val="1"/>
      <w:numFmt w:val="bullet"/>
      <w:lvlText w:val="•"/>
      <w:lvlJc w:val="left"/>
      <w:pPr>
        <w:tabs>
          <w:tab w:val="num" w:pos="2160"/>
        </w:tabs>
        <w:ind w:left="2160" w:hanging="360"/>
      </w:pPr>
      <w:rPr>
        <w:rFonts w:ascii="Arial" w:hAnsi="Arial" w:hint="default"/>
      </w:rPr>
    </w:lvl>
    <w:lvl w:ilvl="3" w:tplc="EF9E1064" w:tentative="1">
      <w:start w:val="1"/>
      <w:numFmt w:val="bullet"/>
      <w:lvlText w:val="•"/>
      <w:lvlJc w:val="left"/>
      <w:pPr>
        <w:tabs>
          <w:tab w:val="num" w:pos="2880"/>
        </w:tabs>
        <w:ind w:left="2880" w:hanging="360"/>
      </w:pPr>
      <w:rPr>
        <w:rFonts w:ascii="Arial" w:hAnsi="Arial" w:hint="default"/>
      </w:rPr>
    </w:lvl>
    <w:lvl w:ilvl="4" w:tplc="52089474" w:tentative="1">
      <w:start w:val="1"/>
      <w:numFmt w:val="bullet"/>
      <w:lvlText w:val="•"/>
      <w:lvlJc w:val="left"/>
      <w:pPr>
        <w:tabs>
          <w:tab w:val="num" w:pos="3600"/>
        </w:tabs>
        <w:ind w:left="3600" w:hanging="360"/>
      </w:pPr>
      <w:rPr>
        <w:rFonts w:ascii="Arial" w:hAnsi="Arial" w:hint="default"/>
      </w:rPr>
    </w:lvl>
    <w:lvl w:ilvl="5" w:tplc="CFA6C078" w:tentative="1">
      <w:start w:val="1"/>
      <w:numFmt w:val="bullet"/>
      <w:lvlText w:val="•"/>
      <w:lvlJc w:val="left"/>
      <w:pPr>
        <w:tabs>
          <w:tab w:val="num" w:pos="4320"/>
        </w:tabs>
        <w:ind w:left="4320" w:hanging="360"/>
      </w:pPr>
      <w:rPr>
        <w:rFonts w:ascii="Arial" w:hAnsi="Arial" w:hint="default"/>
      </w:rPr>
    </w:lvl>
    <w:lvl w:ilvl="6" w:tplc="67323FF2" w:tentative="1">
      <w:start w:val="1"/>
      <w:numFmt w:val="bullet"/>
      <w:lvlText w:val="•"/>
      <w:lvlJc w:val="left"/>
      <w:pPr>
        <w:tabs>
          <w:tab w:val="num" w:pos="5040"/>
        </w:tabs>
        <w:ind w:left="5040" w:hanging="360"/>
      </w:pPr>
      <w:rPr>
        <w:rFonts w:ascii="Arial" w:hAnsi="Arial" w:hint="default"/>
      </w:rPr>
    </w:lvl>
    <w:lvl w:ilvl="7" w:tplc="8F80A55E" w:tentative="1">
      <w:start w:val="1"/>
      <w:numFmt w:val="bullet"/>
      <w:lvlText w:val="•"/>
      <w:lvlJc w:val="left"/>
      <w:pPr>
        <w:tabs>
          <w:tab w:val="num" w:pos="5760"/>
        </w:tabs>
        <w:ind w:left="5760" w:hanging="360"/>
      </w:pPr>
      <w:rPr>
        <w:rFonts w:ascii="Arial" w:hAnsi="Arial" w:hint="default"/>
      </w:rPr>
    </w:lvl>
    <w:lvl w:ilvl="8" w:tplc="888E57B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A296B4F"/>
    <w:multiLevelType w:val="multilevel"/>
    <w:tmpl w:val="EF40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C66BCC"/>
    <w:multiLevelType w:val="multilevel"/>
    <w:tmpl w:val="65F6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BB07C6C"/>
    <w:multiLevelType w:val="hybridMultilevel"/>
    <w:tmpl w:val="FB046822"/>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3D2742B5"/>
    <w:multiLevelType w:val="hybridMultilevel"/>
    <w:tmpl w:val="A6163190"/>
    <w:lvl w:ilvl="0" w:tplc="B372C2E0">
      <w:start w:val="1"/>
      <w:numFmt w:val="bullet"/>
      <w:lvlText w:val="•"/>
      <w:lvlJc w:val="left"/>
      <w:pPr>
        <w:tabs>
          <w:tab w:val="num" w:pos="720"/>
        </w:tabs>
        <w:ind w:left="720" w:hanging="360"/>
      </w:pPr>
      <w:rPr>
        <w:rFonts w:ascii="Arial" w:hAnsi="Arial" w:hint="default"/>
      </w:rPr>
    </w:lvl>
    <w:lvl w:ilvl="1" w:tplc="81D8A372" w:tentative="1">
      <w:start w:val="1"/>
      <w:numFmt w:val="bullet"/>
      <w:lvlText w:val="•"/>
      <w:lvlJc w:val="left"/>
      <w:pPr>
        <w:tabs>
          <w:tab w:val="num" w:pos="1440"/>
        </w:tabs>
        <w:ind w:left="1440" w:hanging="360"/>
      </w:pPr>
      <w:rPr>
        <w:rFonts w:ascii="Arial" w:hAnsi="Arial" w:hint="default"/>
      </w:rPr>
    </w:lvl>
    <w:lvl w:ilvl="2" w:tplc="ED2E7D66" w:tentative="1">
      <w:start w:val="1"/>
      <w:numFmt w:val="bullet"/>
      <w:lvlText w:val="•"/>
      <w:lvlJc w:val="left"/>
      <w:pPr>
        <w:tabs>
          <w:tab w:val="num" w:pos="2160"/>
        </w:tabs>
        <w:ind w:left="2160" w:hanging="360"/>
      </w:pPr>
      <w:rPr>
        <w:rFonts w:ascii="Arial" w:hAnsi="Arial" w:hint="default"/>
      </w:rPr>
    </w:lvl>
    <w:lvl w:ilvl="3" w:tplc="3A1E09B4" w:tentative="1">
      <w:start w:val="1"/>
      <w:numFmt w:val="bullet"/>
      <w:lvlText w:val="•"/>
      <w:lvlJc w:val="left"/>
      <w:pPr>
        <w:tabs>
          <w:tab w:val="num" w:pos="2880"/>
        </w:tabs>
        <w:ind w:left="2880" w:hanging="360"/>
      </w:pPr>
      <w:rPr>
        <w:rFonts w:ascii="Arial" w:hAnsi="Arial" w:hint="default"/>
      </w:rPr>
    </w:lvl>
    <w:lvl w:ilvl="4" w:tplc="96AA6158" w:tentative="1">
      <w:start w:val="1"/>
      <w:numFmt w:val="bullet"/>
      <w:lvlText w:val="•"/>
      <w:lvlJc w:val="left"/>
      <w:pPr>
        <w:tabs>
          <w:tab w:val="num" w:pos="3600"/>
        </w:tabs>
        <w:ind w:left="3600" w:hanging="360"/>
      </w:pPr>
      <w:rPr>
        <w:rFonts w:ascii="Arial" w:hAnsi="Arial" w:hint="default"/>
      </w:rPr>
    </w:lvl>
    <w:lvl w:ilvl="5" w:tplc="C5AC0C30" w:tentative="1">
      <w:start w:val="1"/>
      <w:numFmt w:val="bullet"/>
      <w:lvlText w:val="•"/>
      <w:lvlJc w:val="left"/>
      <w:pPr>
        <w:tabs>
          <w:tab w:val="num" w:pos="4320"/>
        </w:tabs>
        <w:ind w:left="4320" w:hanging="360"/>
      </w:pPr>
      <w:rPr>
        <w:rFonts w:ascii="Arial" w:hAnsi="Arial" w:hint="default"/>
      </w:rPr>
    </w:lvl>
    <w:lvl w:ilvl="6" w:tplc="F0269CA2" w:tentative="1">
      <w:start w:val="1"/>
      <w:numFmt w:val="bullet"/>
      <w:lvlText w:val="•"/>
      <w:lvlJc w:val="left"/>
      <w:pPr>
        <w:tabs>
          <w:tab w:val="num" w:pos="5040"/>
        </w:tabs>
        <w:ind w:left="5040" w:hanging="360"/>
      </w:pPr>
      <w:rPr>
        <w:rFonts w:ascii="Arial" w:hAnsi="Arial" w:hint="default"/>
      </w:rPr>
    </w:lvl>
    <w:lvl w:ilvl="7" w:tplc="8488EAEC" w:tentative="1">
      <w:start w:val="1"/>
      <w:numFmt w:val="bullet"/>
      <w:lvlText w:val="•"/>
      <w:lvlJc w:val="left"/>
      <w:pPr>
        <w:tabs>
          <w:tab w:val="num" w:pos="5760"/>
        </w:tabs>
        <w:ind w:left="5760" w:hanging="360"/>
      </w:pPr>
      <w:rPr>
        <w:rFonts w:ascii="Arial" w:hAnsi="Arial" w:hint="default"/>
      </w:rPr>
    </w:lvl>
    <w:lvl w:ilvl="8" w:tplc="23B43092"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F101CBA"/>
    <w:multiLevelType w:val="hybridMultilevel"/>
    <w:tmpl w:val="81922D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400F46D0"/>
    <w:multiLevelType w:val="multilevel"/>
    <w:tmpl w:val="ABF8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234756"/>
    <w:multiLevelType w:val="multilevel"/>
    <w:tmpl w:val="DC7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3C03B6"/>
    <w:multiLevelType w:val="hybridMultilevel"/>
    <w:tmpl w:val="284085F0"/>
    <w:lvl w:ilvl="0" w:tplc="E3A6131A">
      <w:start w:val="1"/>
      <w:numFmt w:val="bullet"/>
      <w:lvlText w:val="•"/>
      <w:lvlJc w:val="left"/>
      <w:pPr>
        <w:tabs>
          <w:tab w:val="num" w:pos="720"/>
        </w:tabs>
        <w:ind w:left="720" w:hanging="360"/>
      </w:pPr>
      <w:rPr>
        <w:rFonts w:ascii="Arial" w:hAnsi="Arial" w:hint="default"/>
      </w:rPr>
    </w:lvl>
    <w:lvl w:ilvl="1" w:tplc="527CE080" w:tentative="1">
      <w:start w:val="1"/>
      <w:numFmt w:val="bullet"/>
      <w:lvlText w:val="•"/>
      <w:lvlJc w:val="left"/>
      <w:pPr>
        <w:tabs>
          <w:tab w:val="num" w:pos="1440"/>
        </w:tabs>
        <w:ind w:left="1440" w:hanging="360"/>
      </w:pPr>
      <w:rPr>
        <w:rFonts w:ascii="Arial" w:hAnsi="Arial" w:hint="default"/>
      </w:rPr>
    </w:lvl>
    <w:lvl w:ilvl="2" w:tplc="3A42482C" w:tentative="1">
      <w:start w:val="1"/>
      <w:numFmt w:val="bullet"/>
      <w:lvlText w:val="•"/>
      <w:lvlJc w:val="left"/>
      <w:pPr>
        <w:tabs>
          <w:tab w:val="num" w:pos="2160"/>
        </w:tabs>
        <w:ind w:left="2160" w:hanging="360"/>
      </w:pPr>
      <w:rPr>
        <w:rFonts w:ascii="Arial" w:hAnsi="Arial" w:hint="default"/>
      </w:rPr>
    </w:lvl>
    <w:lvl w:ilvl="3" w:tplc="55564A34" w:tentative="1">
      <w:start w:val="1"/>
      <w:numFmt w:val="bullet"/>
      <w:lvlText w:val="•"/>
      <w:lvlJc w:val="left"/>
      <w:pPr>
        <w:tabs>
          <w:tab w:val="num" w:pos="2880"/>
        </w:tabs>
        <w:ind w:left="2880" w:hanging="360"/>
      </w:pPr>
      <w:rPr>
        <w:rFonts w:ascii="Arial" w:hAnsi="Arial" w:hint="default"/>
      </w:rPr>
    </w:lvl>
    <w:lvl w:ilvl="4" w:tplc="FE54A25C" w:tentative="1">
      <w:start w:val="1"/>
      <w:numFmt w:val="bullet"/>
      <w:lvlText w:val="•"/>
      <w:lvlJc w:val="left"/>
      <w:pPr>
        <w:tabs>
          <w:tab w:val="num" w:pos="3600"/>
        </w:tabs>
        <w:ind w:left="3600" w:hanging="360"/>
      </w:pPr>
      <w:rPr>
        <w:rFonts w:ascii="Arial" w:hAnsi="Arial" w:hint="default"/>
      </w:rPr>
    </w:lvl>
    <w:lvl w:ilvl="5" w:tplc="12CEC446" w:tentative="1">
      <w:start w:val="1"/>
      <w:numFmt w:val="bullet"/>
      <w:lvlText w:val="•"/>
      <w:lvlJc w:val="left"/>
      <w:pPr>
        <w:tabs>
          <w:tab w:val="num" w:pos="4320"/>
        </w:tabs>
        <w:ind w:left="4320" w:hanging="360"/>
      </w:pPr>
      <w:rPr>
        <w:rFonts w:ascii="Arial" w:hAnsi="Arial" w:hint="default"/>
      </w:rPr>
    </w:lvl>
    <w:lvl w:ilvl="6" w:tplc="362E13DE" w:tentative="1">
      <w:start w:val="1"/>
      <w:numFmt w:val="bullet"/>
      <w:lvlText w:val="•"/>
      <w:lvlJc w:val="left"/>
      <w:pPr>
        <w:tabs>
          <w:tab w:val="num" w:pos="5040"/>
        </w:tabs>
        <w:ind w:left="5040" w:hanging="360"/>
      </w:pPr>
      <w:rPr>
        <w:rFonts w:ascii="Arial" w:hAnsi="Arial" w:hint="default"/>
      </w:rPr>
    </w:lvl>
    <w:lvl w:ilvl="7" w:tplc="AC221E02" w:tentative="1">
      <w:start w:val="1"/>
      <w:numFmt w:val="bullet"/>
      <w:lvlText w:val="•"/>
      <w:lvlJc w:val="left"/>
      <w:pPr>
        <w:tabs>
          <w:tab w:val="num" w:pos="5760"/>
        </w:tabs>
        <w:ind w:left="5760" w:hanging="360"/>
      </w:pPr>
      <w:rPr>
        <w:rFonts w:ascii="Arial" w:hAnsi="Arial" w:hint="default"/>
      </w:rPr>
    </w:lvl>
    <w:lvl w:ilvl="8" w:tplc="7E725CD2"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1BA4318"/>
    <w:multiLevelType w:val="multilevel"/>
    <w:tmpl w:val="7900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574C47"/>
    <w:multiLevelType w:val="hybridMultilevel"/>
    <w:tmpl w:val="90F0C79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6" w15:restartNumberingAfterBreak="0">
    <w:nsid w:val="42B55224"/>
    <w:multiLevelType w:val="hybridMultilevel"/>
    <w:tmpl w:val="F9FA9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7" w15:restartNumberingAfterBreak="0">
    <w:nsid w:val="43740656"/>
    <w:multiLevelType w:val="multilevel"/>
    <w:tmpl w:val="874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3920D28"/>
    <w:multiLevelType w:val="hybridMultilevel"/>
    <w:tmpl w:val="B8309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443B3B6A"/>
    <w:multiLevelType w:val="multilevel"/>
    <w:tmpl w:val="496C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4547CAA"/>
    <w:multiLevelType w:val="hybridMultilevel"/>
    <w:tmpl w:val="CAD61A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1" w15:restartNumberingAfterBreak="0">
    <w:nsid w:val="456B5311"/>
    <w:multiLevelType w:val="hybridMultilevel"/>
    <w:tmpl w:val="05FE3C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45BD2B93"/>
    <w:multiLevelType w:val="multilevel"/>
    <w:tmpl w:val="E3BEA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8081F5D"/>
    <w:multiLevelType w:val="hybridMultilevel"/>
    <w:tmpl w:val="DBCCC9E4"/>
    <w:lvl w:ilvl="0" w:tplc="B782A0C8">
      <w:numFmt w:val="bullet"/>
      <w:lvlText w:val="•"/>
      <w:lvlJc w:val="left"/>
      <w:pPr>
        <w:ind w:left="1484" w:hanging="187"/>
      </w:pPr>
      <w:rPr>
        <w:rFonts w:ascii="Trebuchet MS" w:eastAsia="Trebuchet MS" w:hAnsi="Trebuchet MS" w:cs="Trebuchet MS" w:hint="default"/>
        <w:b/>
        <w:bCs/>
        <w:i w:val="0"/>
        <w:iCs w:val="0"/>
        <w:color w:val="0069A7"/>
        <w:spacing w:val="0"/>
        <w:w w:val="95"/>
        <w:sz w:val="24"/>
        <w:szCs w:val="24"/>
        <w:lang w:eastAsia="en-US" w:bidi="ar-SA"/>
      </w:rPr>
    </w:lvl>
    <w:lvl w:ilvl="1" w:tplc="80A0F78E">
      <w:numFmt w:val="bullet"/>
      <w:lvlText w:val="•"/>
      <w:lvlJc w:val="left"/>
      <w:pPr>
        <w:ind w:left="2470" w:hanging="187"/>
      </w:pPr>
      <w:rPr>
        <w:rFonts w:hint="default"/>
        <w:lang w:eastAsia="en-US" w:bidi="ar-SA"/>
      </w:rPr>
    </w:lvl>
    <w:lvl w:ilvl="2" w:tplc="970E7908">
      <w:numFmt w:val="bullet"/>
      <w:lvlText w:val="•"/>
      <w:lvlJc w:val="left"/>
      <w:pPr>
        <w:ind w:left="3461" w:hanging="187"/>
      </w:pPr>
      <w:rPr>
        <w:rFonts w:hint="default"/>
        <w:lang w:eastAsia="en-US" w:bidi="ar-SA"/>
      </w:rPr>
    </w:lvl>
    <w:lvl w:ilvl="3" w:tplc="87962982">
      <w:numFmt w:val="bullet"/>
      <w:lvlText w:val="•"/>
      <w:lvlJc w:val="left"/>
      <w:pPr>
        <w:ind w:left="4451" w:hanging="187"/>
      </w:pPr>
      <w:rPr>
        <w:rFonts w:hint="default"/>
        <w:lang w:eastAsia="en-US" w:bidi="ar-SA"/>
      </w:rPr>
    </w:lvl>
    <w:lvl w:ilvl="4" w:tplc="BE148384">
      <w:numFmt w:val="bullet"/>
      <w:lvlText w:val="•"/>
      <w:lvlJc w:val="left"/>
      <w:pPr>
        <w:ind w:left="5442" w:hanging="187"/>
      </w:pPr>
      <w:rPr>
        <w:rFonts w:hint="default"/>
        <w:lang w:eastAsia="en-US" w:bidi="ar-SA"/>
      </w:rPr>
    </w:lvl>
    <w:lvl w:ilvl="5" w:tplc="E1D083E0">
      <w:numFmt w:val="bullet"/>
      <w:lvlText w:val="•"/>
      <w:lvlJc w:val="left"/>
      <w:pPr>
        <w:ind w:left="6432" w:hanging="187"/>
      </w:pPr>
      <w:rPr>
        <w:rFonts w:hint="default"/>
        <w:lang w:eastAsia="en-US" w:bidi="ar-SA"/>
      </w:rPr>
    </w:lvl>
    <w:lvl w:ilvl="6" w:tplc="AF90BED0">
      <w:numFmt w:val="bullet"/>
      <w:lvlText w:val="•"/>
      <w:lvlJc w:val="left"/>
      <w:pPr>
        <w:ind w:left="7423" w:hanging="187"/>
      </w:pPr>
      <w:rPr>
        <w:rFonts w:hint="default"/>
        <w:lang w:eastAsia="en-US" w:bidi="ar-SA"/>
      </w:rPr>
    </w:lvl>
    <w:lvl w:ilvl="7" w:tplc="DFD23B92">
      <w:numFmt w:val="bullet"/>
      <w:lvlText w:val="•"/>
      <w:lvlJc w:val="left"/>
      <w:pPr>
        <w:ind w:left="8413" w:hanging="187"/>
      </w:pPr>
      <w:rPr>
        <w:rFonts w:hint="default"/>
        <w:lang w:eastAsia="en-US" w:bidi="ar-SA"/>
      </w:rPr>
    </w:lvl>
    <w:lvl w:ilvl="8" w:tplc="BB90218E">
      <w:numFmt w:val="bullet"/>
      <w:lvlText w:val="•"/>
      <w:lvlJc w:val="left"/>
      <w:pPr>
        <w:ind w:left="9404" w:hanging="187"/>
      </w:pPr>
      <w:rPr>
        <w:rFonts w:hint="default"/>
        <w:lang w:eastAsia="en-US" w:bidi="ar-SA"/>
      </w:rPr>
    </w:lvl>
  </w:abstractNum>
  <w:abstractNum w:abstractNumId="84" w15:restartNumberingAfterBreak="0">
    <w:nsid w:val="4AA859C6"/>
    <w:multiLevelType w:val="hybridMultilevel"/>
    <w:tmpl w:val="AD7E4A68"/>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4AEB6D93"/>
    <w:multiLevelType w:val="hybridMultilevel"/>
    <w:tmpl w:val="BAB2C5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6" w15:restartNumberingAfterBreak="0">
    <w:nsid w:val="4B041A3C"/>
    <w:multiLevelType w:val="multilevel"/>
    <w:tmpl w:val="6838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B251A4F"/>
    <w:multiLevelType w:val="hybridMultilevel"/>
    <w:tmpl w:val="E848D3B2"/>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8" w15:restartNumberingAfterBreak="0">
    <w:nsid w:val="4B280316"/>
    <w:multiLevelType w:val="multilevel"/>
    <w:tmpl w:val="2340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D352BD7"/>
    <w:multiLevelType w:val="hybridMultilevel"/>
    <w:tmpl w:val="1A5231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0" w15:restartNumberingAfterBreak="0">
    <w:nsid w:val="4DB96C40"/>
    <w:multiLevelType w:val="hybridMultilevel"/>
    <w:tmpl w:val="251AA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1" w15:restartNumberingAfterBreak="0">
    <w:nsid w:val="4DC13916"/>
    <w:multiLevelType w:val="multilevel"/>
    <w:tmpl w:val="8AB4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DCA784D"/>
    <w:multiLevelType w:val="hybridMultilevel"/>
    <w:tmpl w:val="DE4CC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3" w15:restartNumberingAfterBreak="0">
    <w:nsid w:val="4E3B68D4"/>
    <w:multiLevelType w:val="hybridMultilevel"/>
    <w:tmpl w:val="B31CC7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4" w15:restartNumberingAfterBreak="0">
    <w:nsid w:val="4E9C709C"/>
    <w:multiLevelType w:val="multilevel"/>
    <w:tmpl w:val="C208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D345CC"/>
    <w:multiLevelType w:val="hybridMultilevel"/>
    <w:tmpl w:val="A790E342"/>
    <w:lvl w:ilvl="0" w:tplc="F190A9BE">
      <w:start w:val="1"/>
      <w:numFmt w:val="bullet"/>
      <w:lvlText w:val="•"/>
      <w:lvlJc w:val="left"/>
      <w:pPr>
        <w:tabs>
          <w:tab w:val="num" w:pos="720"/>
        </w:tabs>
        <w:ind w:left="720" w:hanging="360"/>
      </w:pPr>
      <w:rPr>
        <w:rFonts w:ascii="Arial" w:hAnsi="Arial" w:hint="default"/>
      </w:rPr>
    </w:lvl>
    <w:lvl w:ilvl="1" w:tplc="5E7416A6" w:tentative="1">
      <w:start w:val="1"/>
      <w:numFmt w:val="bullet"/>
      <w:lvlText w:val="•"/>
      <w:lvlJc w:val="left"/>
      <w:pPr>
        <w:tabs>
          <w:tab w:val="num" w:pos="1440"/>
        </w:tabs>
        <w:ind w:left="1440" w:hanging="360"/>
      </w:pPr>
      <w:rPr>
        <w:rFonts w:ascii="Arial" w:hAnsi="Arial" w:hint="default"/>
      </w:rPr>
    </w:lvl>
    <w:lvl w:ilvl="2" w:tplc="4E4C2ED0" w:tentative="1">
      <w:start w:val="1"/>
      <w:numFmt w:val="bullet"/>
      <w:lvlText w:val="•"/>
      <w:lvlJc w:val="left"/>
      <w:pPr>
        <w:tabs>
          <w:tab w:val="num" w:pos="2160"/>
        </w:tabs>
        <w:ind w:left="2160" w:hanging="360"/>
      </w:pPr>
      <w:rPr>
        <w:rFonts w:ascii="Arial" w:hAnsi="Arial" w:hint="default"/>
      </w:rPr>
    </w:lvl>
    <w:lvl w:ilvl="3" w:tplc="433EF5CC" w:tentative="1">
      <w:start w:val="1"/>
      <w:numFmt w:val="bullet"/>
      <w:lvlText w:val="•"/>
      <w:lvlJc w:val="left"/>
      <w:pPr>
        <w:tabs>
          <w:tab w:val="num" w:pos="2880"/>
        </w:tabs>
        <w:ind w:left="2880" w:hanging="360"/>
      </w:pPr>
      <w:rPr>
        <w:rFonts w:ascii="Arial" w:hAnsi="Arial" w:hint="default"/>
      </w:rPr>
    </w:lvl>
    <w:lvl w:ilvl="4" w:tplc="1C3C78EC" w:tentative="1">
      <w:start w:val="1"/>
      <w:numFmt w:val="bullet"/>
      <w:lvlText w:val="•"/>
      <w:lvlJc w:val="left"/>
      <w:pPr>
        <w:tabs>
          <w:tab w:val="num" w:pos="3600"/>
        </w:tabs>
        <w:ind w:left="3600" w:hanging="360"/>
      </w:pPr>
      <w:rPr>
        <w:rFonts w:ascii="Arial" w:hAnsi="Arial" w:hint="default"/>
      </w:rPr>
    </w:lvl>
    <w:lvl w:ilvl="5" w:tplc="9714509A" w:tentative="1">
      <w:start w:val="1"/>
      <w:numFmt w:val="bullet"/>
      <w:lvlText w:val="•"/>
      <w:lvlJc w:val="left"/>
      <w:pPr>
        <w:tabs>
          <w:tab w:val="num" w:pos="4320"/>
        </w:tabs>
        <w:ind w:left="4320" w:hanging="360"/>
      </w:pPr>
      <w:rPr>
        <w:rFonts w:ascii="Arial" w:hAnsi="Arial" w:hint="default"/>
      </w:rPr>
    </w:lvl>
    <w:lvl w:ilvl="6" w:tplc="AAFC27B6" w:tentative="1">
      <w:start w:val="1"/>
      <w:numFmt w:val="bullet"/>
      <w:lvlText w:val="•"/>
      <w:lvlJc w:val="left"/>
      <w:pPr>
        <w:tabs>
          <w:tab w:val="num" w:pos="5040"/>
        </w:tabs>
        <w:ind w:left="5040" w:hanging="360"/>
      </w:pPr>
      <w:rPr>
        <w:rFonts w:ascii="Arial" w:hAnsi="Arial" w:hint="default"/>
      </w:rPr>
    </w:lvl>
    <w:lvl w:ilvl="7" w:tplc="BA0ACBDA" w:tentative="1">
      <w:start w:val="1"/>
      <w:numFmt w:val="bullet"/>
      <w:lvlText w:val="•"/>
      <w:lvlJc w:val="left"/>
      <w:pPr>
        <w:tabs>
          <w:tab w:val="num" w:pos="5760"/>
        </w:tabs>
        <w:ind w:left="5760" w:hanging="360"/>
      </w:pPr>
      <w:rPr>
        <w:rFonts w:ascii="Arial" w:hAnsi="Arial" w:hint="default"/>
      </w:rPr>
    </w:lvl>
    <w:lvl w:ilvl="8" w:tplc="E0F814A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F07019C"/>
    <w:multiLevelType w:val="multilevel"/>
    <w:tmpl w:val="BA4A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FB358C0"/>
    <w:multiLevelType w:val="hybridMultilevel"/>
    <w:tmpl w:val="F754107A"/>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8" w15:restartNumberingAfterBreak="0">
    <w:nsid w:val="4FCB6D76"/>
    <w:multiLevelType w:val="hybridMultilevel"/>
    <w:tmpl w:val="49AA65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9" w15:restartNumberingAfterBreak="0">
    <w:nsid w:val="506C7A2A"/>
    <w:multiLevelType w:val="hybridMultilevel"/>
    <w:tmpl w:val="D8BEA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0" w15:restartNumberingAfterBreak="0">
    <w:nsid w:val="5177779D"/>
    <w:multiLevelType w:val="hybridMultilevel"/>
    <w:tmpl w:val="37B8E8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1" w15:restartNumberingAfterBreak="0">
    <w:nsid w:val="51F6210C"/>
    <w:multiLevelType w:val="hybridMultilevel"/>
    <w:tmpl w:val="294CC8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2" w15:restartNumberingAfterBreak="0">
    <w:nsid w:val="52584F6B"/>
    <w:multiLevelType w:val="hybridMultilevel"/>
    <w:tmpl w:val="EFA419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3" w15:restartNumberingAfterBreak="0">
    <w:nsid w:val="52802CCD"/>
    <w:multiLevelType w:val="multilevel"/>
    <w:tmpl w:val="EF0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1108B6"/>
    <w:multiLevelType w:val="hybridMultilevel"/>
    <w:tmpl w:val="B63214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5" w15:restartNumberingAfterBreak="0">
    <w:nsid w:val="56C81154"/>
    <w:multiLevelType w:val="hybridMultilevel"/>
    <w:tmpl w:val="EA520CCA"/>
    <w:lvl w:ilvl="0" w:tplc="FA7C1848">
      <w:start w:val="1"/>
      <w:numFmt w:val="bullet"/>
      <w:lvlText w:val="•"/>
      <w:lvlJc w:val="left"/>
      <w:pPr>
        <w:tabs>
          <w:tab w:val="num" w:pos="720"/>
        </w:tabs>
        <w:ind w:left="720" w:hanging="360"/>
      </w:pPr>
      <w:rPr>
        <w:rFonts w:ascii="Times New Roman" w:hAnsi="Times New Roman" w:hint="default"/>
      </w:rPr>
    </w:lvl>
    <w:lvl w:ilvl="1" w:tplc="C2862BF0" w:tentative="1">
      <w:start w:val="1"/>
      <w:numFmt w:val="bullet"/>
      <w:lvlText w:val="•"/>
      <w:lvlJc w:val="left"/>
      <w:pPr>
        <w:tabs>
          <w:tab w:val="num" w:pos="1440"/>
        </w:tabs>
        <w:ind w:left="1440" w:hanging="360"/>
      </w:pPr>
      <w:rPr>
        <w:rFonts w:ascii="Times New Roman" w:hAnsi="Times New Roman" w:hint="default"/>
      </w:rPr>
    </w:lvl>
    <w:lvl w:ilvl="2" w:tplc="0C4E560C" w:tentative="1">
      <w:start w:val="1"/>
      <w:numFmt w:val="bullet"/>
      <w:lvlText w:val="•"/>
      <w:lvlJc w:val="left"/>
      <w:pPr>
        <w:tabs>
          <w:tab w:val="num" w:pos="2160"/>
        </w:tabs>
        <w:ind w:left="2160" w:hanging="360"/>
      </w:pPr>
      <w:rPr>
        <w:rFonts w:ascii="Times New Roman" w:hAnsi="Times New Roman" w:hint="default"/>
      </w:rPr>
    </w:lvl>
    <w:lvl w:ilvl="3" w:tplc="6FB87632" w:tentative="1">
      <w:start w:val="1"/>
      <w:numFmt w:val="bullet"/>
      <w:lvlText w:val="•"/>
      <w:lvlJc w:val="left"/>
      <w:pPr>
        <w:tabs>
          <w:tab w:val="num" w:pos="2880"/>
        </w:tabs>
        <w:ind w:left="2880" w:hanging="360"/>
      </w:pPr>
      <w:rPr>
        <w:rFonts w:ascii="Times New Roman" w:hAnsi="Times New Roman" w:hint="default"/>
      </w:rPr>
    </w:lvl>
    <w:lvl w:ilvl="4" w:tplc="E1CE583C" w:tentative="1">
      <w:start w:val="1"/>
      <w:numFmt w:val="bullet"/>
      <w:lvlText w:val="•"/>
      <w:lvlJc w:val="left"/>
      <w:pPr>
        <w:tabs>
          <w:tab w:val="num" w:pos="3600"/>
        </w:tabs>
        <w:ind w:left="3600" w:hanging="360"/>
      </w:pPr>
      <w:rPr>
        <w:rFonts w:ascii="Times New Roman" w:hAnsi="Times New Roman" w:hint="default"/>
      </w:rPr>
    </w:lvl>
    <w:lvl w:ilvl="5" w:tplc="7756C224" w:tentative="1">
      <w:start w:val="1"/>
      <w:numFmt w:val="bullet"/>
      <w:lvlText w:val="•"/>
      <w:lvlJc w:val="left"/>
      <w:pPr>
        <w:tabs>
          <w:tab w:val="num" w:pos="4320"/>
        </w:tabs>
        <w:ind w:left="4320" w:hanging="360"/>
      </w:pPr>
      <w:rPr>
        <w:rFonts w:ascii="Times New Roman" w:hAnsi="Times New Roman" w:hint="default"/>
      </w:rPr>
    </w:lvl>
    <w:lvl w:ilvl="6" w:tplc="830AA34A" w:tentative="1">
      <w:start w:val="1"/>
      <w:numFmt w:val="bullet"/>
      <w:lvlText w:val="•"/>
      <w:lvlJc w:val="left"/>
      <w:pPr>
        <w:tabs>
          <w:tab w:val="num" w:pos="5040"/>
        </w:tabs>
        <w:ind w:left="5040" w:hanging="360"/>
      </w:pPr>
      <w:rPr>
        <w:rFonts w:ascii="Times New Roman" w:hAnsi="Times New Roman" w:hint="default"/>
      </w:rPr>
    </w:lvl>
    <w:lvl w:ilvl="7" w:tplc="CE5C4990" w:tentative="1">
      <w:start w:val="1"/>
      <w:numFmt w:val="bullet"/>
      <w:lvlText w:val="•"/>
      <w:lvlJc w:val="left"/>
      <w:pPr>
        <w:tabs>
          <w:tab w:val="num" w:pos="5760"/>
        </w:tabs>
        <w:ind w:left="5760" w:hanging="360"/>
      </w:pPr>
      <w:rPr>
        <w:rFonts w:ascii="Times New Roman" w:hAnsi="Times New Roman" w:hint="default"/>
      </w:rPr>
    </w:lvl>
    <w:lvl w:ilvl="8" w:tplc="77D8257C" w:tentative="1">
      <w:start w:val="1"/>
      <w:numFmt w:val="bullet"/>
      <w:lvlText w:val="•"/>
      <w:lvlJc w:val="left"/>
      <w:pPr>
        <w:tabs>
          <w:tab w:val="num" w:pos="6480"/>
        </w:tabs>
        <w:ind w:left="6480" w:hanging="360"/>
      </w:pPr>
      <w:rPr>
        <w:rFonts w:ascii="Times New Roman" w:hAnsi="Times New Roman" w:hint="default"/>
      </w:rPr>
    </w:lvl>
  </w:abstractNum>
  <w:abstractNum w:abstractNumId="106" w15:restartNumberingAfterBreak="0">
    <w:nsid w:val="572E4B47"/>
    <w:multiLevelType w:val="hybridMultilevel"/>
    <w:tmpl w:val="66DA42F0"/>
    <w:lvl w:ilvl="0" w:tplc="57827464">
      <w:start w:val="1"/>
      <w:numFmt w:val="bullet"/>
      <w:lvlText w:val="•"/>
      <w:lvlJc w:val="left"/>
      <w:pPr>
        <w:tabs>
          <w:tab w:val="num" w:pos="720"/>
        </w:tabs>
        <w:ind w:left="720" w:hanging="360"/>
      </w:pPr>
      <w:rPr>
        <w:rFonts w:ascii="Arial" w:hAnsi="Arial" w:hint="default"/>
      </w:rPr>
    </w:lvl>
    <w:lvl w:ilvl="1" w:tplc="A2A40326" w:tentative="1">
      <w:start w:val="1"/>
      <w:numFmt w:val="bullet"/>
      <w:lvlText w:val="•"/>
      <w:lvlJc w:val="left"/>
      <w:pPr>
        <w:tabs>
          <w:tab w:val="num" w:pos="1440"/>
        </w:tabs>
        <w:ind w:left="1440" w:hanging="360"/>
      </w:pPr>
      <w:rPr>
        <w:rFonts w:ascii="Arial" w:hAnsi="Arial" w:hint="default"/>
      </w:rPr>
    </w:lvl>
    <w:lvl w:ilvl="2" w:tplc="128A953C" w:tentative="1">
      <w:start w:val="1"/>
      <w:numFmt w:val="bullet"/>
      <w:lvlText w:val="•"/>
      <w:lvlJc w:val="left"/>
      <w:pPr>
        <w:tabs>
          <w:tab w:val="num" w:pos="2160"/>
        </w:tabs>
        <w:ind w:left="2160" w:hanging="360"/>
      </w:pPr>
      <w:rPr>
        <w:rFonts w:ascii="Arial" w:hAnsi="Arial" w:hint="default"/>
      </w:rPr>
    </w:lvl>
    <w:lvl w:ilvl="3" w:tplc="9C92F338" w:tentative="1">
      <w:start w:val="1"/>
      <w:numFmt w:val="bullet"/>
      <w:lvlText w:val="•"/>
      <w:lvlJc w:val="left"/>
      <w:pPr>
        <w:tabs>
          <w:tab w:val="num" w:pos="2880"/>
        </w:tabs>
        <w:ind w:left="2880" w:hanging="360"/>
      </w:pPr>
      <w:rPr>
        <w:rFonts w:ascii="Arial" w:hAnsi="Arial" w:hint="default"/>
      </w:rPr>
    </w:lvl>
    <w:lvl w:ilvl="4" w:tplc="76168F92" w:tentative="1">
      <w:start w:val="1"/>
      <w:numFmt w:val="bullet"/>
      <w:lvlText w:val="•"/>
      <w:lvlJc w:val="left"/>
      <w:pPr>
        <w:tabs>
          <w:tab w:val="num" w:pos="3600"/>
        </w:tabs>
        <w:ind w:left="3600" w:hanging="360"/>
      </w:pPr>
      <w:rPr>
        <w:rFonts w:ascii="Arial" w:hAnsi="Arial" w:hint="default"/>
      </w:rPr>
    </w:lvl>
    <w:lvl w:ilvl="5" w:tplc="577C9FA2" w:tentative="1">
      <w:start w:val="1"/>
      <w:numFmt w:val="bullet"/>
      <w:lvlText w:val="•"/>
      <w:lvlJc w:val="left"/>
      <w:pPr>
        <w:tabs>
          <w:tab w:val="num" w:pos="4320"/>
        </w:tabs>
        <w:ind w:left="4320" w:hanging="360"/>
      </w:pPr>
      <w:rPr>
        <w:rFonts w:ascii="Arial" w:hAnsi="Arial" w:hint="default"/>
      </w:rPr>
    </w:lvl>
    <w:lvl w:ilvl="6" w:tplc="A6D49014" w:tentative="1">
      <w:start w:val="1"/>
      <w:numFmt w:val="bullet"/>
      <w:lvlText w:val="•"/>
      <w:lvlJc w:val="left"/>
      <w:pPr>
        <w:tabs>
          <w:tab w:val="num" w:pos="5040"/>
        </w:tabs>
        <w:ind w:left="5040" w:hanging="360"/>
      </w:pPr>
      <w:rPr>
        <w:rFonts w:ascii="Arial" w:hAnsi="Arial" w:hint="default"/>
      </w:rPr>
    </w:lvl>
    <w:lvl w:ilvl="7" w:tplc="E41EFD4A" w:tentative="1">
      <w:start w:val="1"/>
      <w:numFmt w:val="bullet"/>
      <w:lvlText w:val="•"/>
      <w:lvlJc w:val="left"/>
      <w:pPr>
        <w:tabs>
          <w:tab w:val="num" w:pos="5760"/>
        </w:tabs>
        <w:ind w:left="5760" w:hanging="360"/>
      </w:pPr>
      <w:rPr>
        <w:rFonts w:ascii="Arial" w:hAnsi="Arial" w:hint="default"/>
      </w:rPr>
    </w:lvl>
    <w:lvl w:ilvl="8" w:tplc="82BE5810"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576C209D"/>
    <w:multiLevelType w:val="multilevel"/>
    <w:tmpl w:val="C14E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853C8C"/>
    <w:multiLevelType w:val="multilevel"/>
    <w:tmpl w:val="13CCC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8D948E4"/>
    <w:multiLevelType w:val="multilevel"/>
    <w:tmpl w:val="415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ED5FDF"/>
    <w:multiLevelType w:val="hybridMultilevel"/>
    <w:tmpl w:val="97B0C0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1" w15:restartNumberingAfterBreak="0">
    <w:nsid w:val="5C863EA6"/>
    <w:multiLevelType w:val="multilevel"/>
    <w:tmpl w:val="337C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F627651"/>
    <w:multiLevelType w:val="hybridMultilevel"/>
    <w:tmpl w:val="B5A05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3" w15:restartNumberingAfterBreak="0">
    <w:nsid w:val="5FFC004B"/>
    <w:multiLevelType w:val="hybridMultilevel"/>
    <w:tmpl w:val="F2AE8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4" w15:restartNumberingAfterBreak="0">
    <w:nsid w:val="607B1693"/>
    <w:multiLevelType w:val="multilevel"/>
    <w:tmpl w:val="615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9862DD"/>
    <w:multiLevelType w:val="multilevel"/>
    <w:tmpl w:val="216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1AA73BA"/>
    <w:multiLevelType w:val="multilevel"/>
    <w:tmpl w:val="FB4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38E0C71"/>
    <w:multiLevelType w:val="hybridMultilevel"/>
    <w:tmpl w:val="A50A033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8" w15:restartNumberingAfterBreak="0">
    <w:nsid w:val="63963BD9"/>
    <w:multiLevelType w:val="multilevel"/>
    <w:tmpl w:val="5E60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A04C75"/>
    <w:multiLevelType w:val="multilevel"/>
    <w:tmpl w:val="B28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BA53EE"/>
    <w:multiLevelType w:val="hybridMultilevel"/>
    <w:tmpl w:val="173238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1" w15:restartNumberingAfterBreak="0">
    <w:nsid w:val="6605229E"/>
    <w:multiLevelType w:val="hybridMultilevel"/>
    <w:tmpl w:val="F7F4F4E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2" w15:restartNumberingAfterBreak="0">
    <w:nsid w:val="670B54B4"/>
    <w:multiLevelType w:val="multilevel"/>
    <w:tmpl w:val="6DFC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7F62139"/>
    <w:multiLevelType w:val="hybridMultilevel"/>
    <w:tmpl w:val="913C177E"/>
    <w:lvl w:ilvl="0" w:tplc="7F626E70">
      <w:start w:val="1"/>
      <w:numFmt w:val="bullet"/>
      <w:lvlText w:val="•"/>
      <w:lvlJc w:val="left"/>
      <w:pPr>
        <w:tabs>
          <w:tab w:val="num" w:pos="720"/>
        </w:tabs>
        <w:ind w:left="720" w:hanging="360"/>
      </w:pPr>
      <w:rPr>
        <w:rFonts w:ascii="Arial" w:hAnsi="Arial" w:hint="default"/>
      </w:rPr>
    </w:lvl>
    <w:lvl w:ilvl="1" w:tplc="385A6578" w:tentative="1">
      <w:start w:val="1"/>
      <w:numFmt w:val="bullet"/>
      <w:lvlText w:val="•"/>
      <w:lvlJc w:val="left"/>
      <w:pPr>
        <w:tabs>
          <w:tab w:val="num" w:pos="1440"/>
        </w:tabs>
        <w:ind w:left="1440" w:hanging="360"/>
      </w:pPr>
      <w:rPr>
        <w:rFonts w:ascii="Arial" w:hAnsi="Arial" w:hint="default"/>
      </w:rPr>
    </w:lvl>
    <w:lvl w:ilvl="2" w:tplc="1F58FD36" w:tentative="1">
      <w:start w:val="1"/>
      <w:numFmt w:val="bullet"/>
      <w:lvlText w:val="•"/>
      <w:lvlJc w:val="left"/>
      <w:pPr>
        <w:tabs>
          <w:tab w:val="num" w:pos="2160"/>
        </w:tabs>
        <w:ind w:left="2160" w:hanging="360"/>
      </w:pPr>
      <w:rPr>
        <w:rFonts w:ascii="Arial" w:hAnsi="Arial" w:hint="default"/>
      </w:rPr>
    </w:lvl>
    <w:lvl w:ilvl="3" w:tplc="9244C3F2" w:tentative="1">
      <w:start w:val="1"/>
      <w:numFmt w:val="bullet"/>
      <w:lvlText w:val="•"/>
      <w:lvlJc w:val="left"/>
      <w:pPr>
        <w:tabs>
          <w:tab w:val="num" w:pos="2880"/>
        </w:tabs>
        <w:ind w:left="2880" w:hanging="360"/>
      </w:pPr>
      <w:rPr>
        <w:rFonts w:ascii="Arial" w:hAnsi="Arial" w:hint="default"/>
      </w:rPr>
    </w:lvl>
    <w:lvl w:ilvl="4" w:tplc="CFF816BE" w:tentative="1">
      <w:start w:val="1"/>
      <w:numFmt w:val="bullet"/>
      <w:lvlText w:val="•"/>
      <w:lvlJc w:val="left"/>
      <w:pPr>
        <w:tabs>
          <w:tab w:val="num" w:pos="3600"/>
        </w:tabs>
        <w:ind w:left="3600" w:hanging="360"/>
      </w:pPr>
      <w:rPr>
        <w:rFonts w:ascii="Arial" w:hAnsi="Arial" w:hint="default"/>
      </w:rPr>
    </w:lvl>
    <w:lvl w:ilvl="5" w:tplc="EEB08528" w:tentative="1">
      <w:start w:val="1"/>
      <w:numFmt w:val="bullet"/>
      <w:lvlText w:val="•"/>
      <w:lvlJc w:val="left"/>
      <w:pPr>
        <w:tabs>
          <w:tab w:val="num" w:pos="4320"/>
        </w:tabs>
        <w:ind w:left="4320" w:hanging="360"/>
      </w:pPr>
      <w:rPr>
        <w:rFonts w:ascii="Arial" w:hAnsi="Arial" w:hint="default"/>
      </w:rPr>
    </w:lvl>
    <w:lvl w:ilvl="6" w:tplc="BC242322" w:tentative="1">
      <w:start w:val="1"/>
      <w:numFmt w:val="bullet"/>
      <w:lvlText w:val="•"/>
      <w:lvlJc w:val="left"/>
      <w:pPr>
        <w:tabs>
          <w:tab w:val="num" w:pos="5040"/>
        </w:tabs>
        <w:ind w:left="5040" w:hanging="360"/>
      </w:pPr>
      <w:rPr>
        <w:rFonts w:ascii="Arial" w:hAnsi="Arial" w:hint="default"/>
      </w:rPr>
    </w:lvl>
    <w:lvl w:ilvl="7" w:tplc="51C460E6" w:tentative="1">
      <w:start w:val="1"/>
      <w:numFmt w:val="bullet"/>
      <w:lvlText w:val="•"/>
      <w:lvlJc w:val="left"/>
      <w:pPr>
        <w:tabs>
          <w:tab w:val="num" w:pos="5760"/>
        </w:tabs>
        <w:ind w:left="5760" w:hanging="360"/>
      </w:pPr>
      <w:rPr>
        <w:rFonts w:ascii="Arial" w:hAnsi="Arial" w:hint="default"/>
      </w:rPr>
    </w:lvl>
    <w:lvl w:ilvl="8" w:tplc="C4521FD0"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68AF47B8"/>
    <w:multiLevelType w:val="hybridMultilevel"/>
    <w:tmpl w:val="2B888D76"/>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5" w15:restartNumberingAfterBreak="0">
    <w:nsid w:val="69287859"/>
    <w:multiLevelType w:val="hybridMultilevel"/>
    <w:tmpl w:val="E2AEEE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6" w15:restartNumberingAfterBreak="0">
    <w:nsid w:val="69B1768B"/>
    <w:multiLevelType w:val="multilevel"/>
    <w:tmpl w:val="29A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5C20E0"/>
    <w:multiLevelType w:val="hybridMultilevel"/>
    <w:tmpl w:val="C8F25F62"/>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8" w15:restartNumberingAfterBreak="0">
    <w:nsid w:val="6CC9379F"/>
    <w:multiLevelType w:val="hybridMultilevel"/>
    <w:tmpl w:val="17F6A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9" w15:restartNumberingAfterBreak="0">
    <w:nsid w:val="6EC01453"/>
    <w:multiLevelType w:val="hybridMultilevel"/>
    <w:tmpl w:val="1FCC3C18"/>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0" w15:restartNumberingAfterBreak="0">
    <w:nsid w:val="6F501E21"/>
    <w:multiLevelType w:val="hybridMultilevel"/>
    <w:tmpl w:val="0D7EFAB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1" w15:restartNumberingAfterBreak="0">
    <w:nsid w:val="70302A88"/>
    <w:multiLevelType w:val="multilevel"/>
    <w:tmpl w:val="97C02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3637D9"/>
    <w:multiLevelType w:val="hybridMultilevel"/>
    <w:tmpl w:val="80BAE4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3" w15:restartNumberingAfterBreak="0">
    <w:nsid w:val="7385156D"/>
    <w:multiLevelType w:val="multilevel"/>
    <w:tmpl w:val="31B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86A3EEC"/>
    <w:multiLevelType w:val="hybridMultilevel"/>
    <w:tmpl w:val="2B025D66"/>
    <w:lvl w:ilvl="0" w:tplc="9F26E98C">
      <w:start w:val="1"/>
      <w:numFmt w:val="bullet"/>
      <w:lvlText w:val="•"/>
      <w:lvlJc w:val="left"/>
      <w:pPr>
        <w:tabs>
          <w:tab w:val="num" w:pos="720"/>
        </w:tabs>
        <w:ind w:left="720" w:hanging="360"/>
      </w:pPr>
      <w:rPr>
        <w:rFonts w:ascii="Arial" w:hAnsi="Arial" w:hint="default"/>
      </w:rPr>
    </w:lvl>
    <w:lvl w:ilvl="1" w:tplc="358829A2" w:tentative="1">
      <w:start w:val="1"/>
      <w:numFmt w:val="bullet"/>
      <w:lvlText w:val="•"/>
      <w:lvlJc w:val="left"/>
      <w:pPr>
        <w:tabs>
          <w:tab w:val="num" w:pos="1440"/>
        </w:tabs>
        <w:ind w:left="1440" w:hanging="360"/>
      </w:pPr>
      <w:rPr>
        <w:rFonts w:ascii="Arial" w:hAnsi="Arial" w:hint="default"/>
      </w:rPr>
    </w:lvl>
    <w:lvl w:ilvl="2" w:tplc="8382B1A0" w:tentative="1">
      <w:start w:val="1"/>
      <w:numFmt w:val="bullet"/>
      <w:lvlText w:val="•"/>
      <w:lvlJc w:val="left"/>
      <w:pPr>
        <w:tabs>
          <w:tab w:val="num" w:pos="2160"/>
        </w:tabs>
        <w:ind w:left="2160" w:hanging="360"/>
      </w:pPr>
      <w:rPr>
        <w:rFonts w:ascii="Arial" w:hAnsi="Arial" w:hint="default"/>
      </w:rPr>
    </w:lvl>
    <w:lvl w:ilvl="3" w:tplc="C794F9B0" w:tentative="1">
      <w:start w:val="1"/>
      <w:numFmt w:val="bullet"/>
      <w:lvlText w:val="•"/>
      <w:lvlJc w:val="left"/>
      <w:pPr>
        <w:tabs>
          <w:tab w:val="num" w:pos="2880"/>
        </w:tabs>
        <w:ind w:left="2880" w:hanging="360"/>
      </w:pPr>
      <w:rPr>
        <w:rFonts w:ascii="Arial" w:hAnsi="Arial" w:hint="default"/>
      </w:rPr>
    </w:lvl>
    <w:lvl w:ilvl="4" w:tplc="6B7C10A6" w:tentative="1">
      <w:start w:val="1"/>
      <w:numFmt w:val="bullet"/>
      <w:lvlText w:val="•"/>
      <w:lvlJc w:val="left"/>
      <w:pPr>
        <w:tabs>
          <w:tab w:val="num" w:pos="3600"/>
        </w:tabs>
        <w:ind w:left="3600" w:hanging="360"/>
      </w:pPr>
      <w:rPr>
        <w:rFonts w:ascii="Arial" w:hAnsi="Arial" w:hint="default"/>
      </w:rPr>
    </w:lvl>
    <w:lvl w:ilvl="5" w:tplc="FB1AC46C" w:tentative="1">
      <w:start w:val="1"/>
      <w:numFmt w:val="bullet"/>
      <w:lvlText w:val="•"/>
      <w:lvlJc w:val="left"/>
      <w:pPr>
        <w:tabs>
          <w:tab w:val="num" w:pos="4320"/>
        </w:tabs>
        <w:ind w:left="4320" w:hanging="360"/>
      </w:pPr>
      <w:rPr>
        <w:rFonts w:ascii="Arial" w:hAnsi="Arial" w:hint="default"/>
      </w:rPr>
    </w:lvl>
    <w:lvl w:ilvl="6" w:tplc="D95C1942" w:tentative="1">
      <w:start w:val="1"/>
      <w:numFmt w:val="bullet"/>
      <w:lvlText w:val="•"/>
      <w:lvlJc w:val="left"/>
      <w:pPr>
        <w:tabs>
          <w:tab w:val="num" w:pos="5040"/>
        </w:tabs>
        <w:ind w:left="5040" w:hanging="360"/>
      </w:pPr>
      <w:rPr>
        <w:rFonts w:ascii="Arial" w:hAnsi="Arial" w:hint="default"/>
      </w:rPr>
    </w:lvl>
    <w:lvl w:ilvl="7" w:tplc="44F03C86" w:tentative="1">
      <w:start w:val="1"/>
      <w:numFmt w:val="bullet"/>
      <w:lvlText w:val="•"/>
      <w:lvlJc w:val="left"/>
      <w:pPr>
        <w:tabs>
          <w:tab w:val="num" w:pos="5760"/>
        </w:tabs>
        <w:ind w:left="5760" w:hanging="360"/>
      </w:pPr>
      <w:rPr>
        <w:rFonts w:ascii="Arial" w:hAnsi="Arial" w:hint="default"/>
      </w:rPr>
    </w:lvl>
    <w:lvl w:ilvl="8" w:tplc="4E72B978"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7A0B447B"/>
    <w:multiLevelType w:val="multilevel"/>
    <w:tmpl w:val="B91C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AEF7952"/>
    <w:multiLevelType w:val="hybridMultilevel"/>
    <w:tmpl w:val="7BD28FF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7B170749"/>
    <w:multiLevelType w:val="hybridMultilevel"/>
    <w:tmpl w:val="652EFB98"/>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8" w15:restartNumberingAfterBreak="0">
    <w:nsid w:val="7B523F91"/>
    <w:multiLevelType w:val="hybridMultilevel"/>
    <w:tmpl w:val="9C9ED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9" w15:restartNumberingAfterBreak="0">
    <w:nsid w:val="7D2A0823"/>
    <w:multiLevelType w:val="multilevel"/>
    <w:tmpl w:val="AC4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123B0E"/>
    <w:multiLevelType w:val="multilevel"/>
    <w:tmpl w:val="7CC2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E4C10D8"/>
    <w:multiLevelType w:val="hybridMultilevel"/>
    <w:tmpl w:val="A27033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2" w15:restartNumberingAfterBreak="0">
    <w:nsid w:val="7E6113A6"/>
    <w:multiLevelType w:val="hybridMultilevel"/>
    <w:tmpl w:val="DD9669FC"/>
    <w:lvl w:ilvl="0" w:tplc="804C4D9E">
      <w:start w:val="1"/>
      <w:numFmt w:val="bullet"/>
      <w:lvlText w:val=""/>
      <w:lvlJc w:val="left"/>
      <w:pPr>
        <w:ind w:left="170" w:hanging="17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3" w15:restartNumberingAfterBreak="0">
    <w:nsid w:val="7ED039B5"/>
    <w:multiLevelType w:val="hybridMultilevel"/>
    <w:tmpl w:val="4D78645E"/>
    <w:lvl w:ilvl="0" w:tplc="094C0B00">
      <w:start w:val="1"/>
      <w:numFmt w:val="bullet"/>
      <w:lvlText w:val="•"/>
      <w:lvlJc w:val="left"/>
      <w:pPr>
        <w:tabs>
          <w:tab w:val="num" w:pos="360"/>
        </w:tabs>
        <w:ind w:left="360" w:hanging="360"/>
      </w:pPr>
      <w:rPr>
        <w:rFonts w:ascii="Arial" w:hAnsi="Arial" w:hint="default"/>
      </w:rPr>
    </w:lvl>
    <w:lvl w:ilvl="1" w:tplc="65B2F1E8" w:tentative="1">
      <w:start w:val="1"/>
      <w:numFmt w:val="bullet"/>
      <w:lvlText w:val="•"/>
      <w:lvlJc w:val="left"/>
      <w:pPr>
        <w:tabs>
          <w:tab w:val="num" w:pos="1080"/>
        </w:tabs>
        <w:ind w:left="1080" w:hanging="360"/>
      </w:pPr>
      <w:rPr>
        <w:rFonts w:ascii="Arial" w:hAnsi="Arial" w:hint="default"/>
      </w:rPr>
    </w:lvl>
    <w:lvl w:ilvl="2" w:tplc="EB6E7078" w:tentative="1">
      <w:start w:val="1"/>
      <w:numFmt w:val="bullet"/>
      <w:lvlText w:val="•"/>
      <w:lvlJc w:val="left"/>
      <w:pPr>
        <w:tabs>
          <w:tab w:val="num" w:pos="1800"/>
        </w:tabs>
        <w:ind w:left="1800" w:hanging="360"/>
      </w:pPr>
      <w:rPr>
        <w:rFonts w:ascii="Arial" w:hAnsi="Arial" w:hint="default"/>
      </w:rPr>
    </w:lvl>
    <w:lvl w:ilvl="3" w:tplc="11541B20" w:tentative="1">
      <w:start w:val="1"/>
      <w:numFmt w:val="bullet"/>
      <w:lvlText w:val="•"/>
      <w:lvlJc w:val="left"/>
      <w:pPr>
        <w:tabs>
          <w:tab w:val="num" w:pos="2520"/>
        </w:tabs>
        <w:ind w:left="2520" w:hanging="360"/>
      </w:pPr>
      <w:rPr>
        <w:rFonts w:ascii="Arial" w:hAnsi="Arial" w:hint="default"/>
      </w:rPr>
    </w:lvl>
    <w:lvl w:ilvl="4" w:tplc="07A0DE6E" w:tentative="1">
      <w:start w:val="1"/>
      <w:numFmt w:val="bullet"/>
      <w:lvlText w:val="•"/>
      <w:lvlJc w:val="left"/>
      <w:pPr>
        <w:tabs>
          <w:tab w:val="num" w:pos="3240"/>
        </w:tabs>
        <w:ind w:left="3240" w:hanging="360"/>
      </w:pPr>
      <w:rPr>
        <w:rFonts w:ascii="Arial" w:hAnsi="Arial" w:hint="default"/>
      </w:rPr>
    </w:lvl>
    <w:lvl w:ilvl="5" w:tplc="B818DFCA" w:tentative="1">
      <w:start w:val="1"/>
      <w:numFmt w:val="bullet"/>
      <w:lvlText w:val="•"/>
      <w:lvlJc w:val="left"/>
      <w:pPr>
        <w:tabs>
          <w:tab w:val="num" w:pos="3960"/>
        </w:tabs>
        <w:ind w:left="3960" w:hanging="360"/>
      </w:pPr>
      <w:rPr>
        <w:rFonts w:ascii="Arial" w:hAnsi="Arial" w:hint="default"/>
      </w:rPr>
    </w:lvl>
    <w:lvl w:ilvl="6" w:tplc="D67CD022" w:tentative="1">
      <w:start w:val="1"/>
      <w:numFmt w:val="bullet"/>
      <w:lvlText w:val="•"/>
      <w:lvlJc w:val="left"/>
      <w:pPr>
        <w:tabs>
          <w:tab w:val="num" w:pos="4680"/>
        </w:tabs>
        <w:ind w:left="4680" w:hanging="360"/>
      </w:pPr>
      <w:rPr>
        <w:rFonts w:ascii="Arial" w:hAnsi="Arial" w:hint="default"/>
      </w:rPr>
    </w:lvl>
    <w:lvl w:ilvl="7" w:tplc="40A0BDCC" w:tentative="1">
      <w:start w:val="1"/>
      <w:numFmt w:val="bullet"/>
      <w:lvlText w:val="•"/>
      <w:lvlJc w:val="left"/>
      <w:pPr>
        <w:tabs>
          <w:tab w:val="num" w:pos="5400"/>
        </w:tabs>
        <w:ind w:left="5400" w:hanging="360"/>
      </w:pPr>
      <w:rPr>
        <w:rFonts w:ascii="Arial" w:hAnsi="Arial" w:hint="default"/>
      </w:rPr>
    </w:lvl>
    <w:lvl w:ilvl="8" w:tplc="E5188408" w:tentative="1">
      <w:start w:val="1"/>
      <w:numFmt w:val="bullet"/>
      <w:lvlText w:val="•"/>
      <w:lvlJc w:val="left"/>
      <w:pPr>
        <w:tabs>
          <w:tab w:val="num" w:pos="6120"/>
        </w:tabs>
        <w:ind w:left="6120" w:hanging="360"/>
      </w:pPr>
      <w:rPr>
        <w:rFonts w:ascii="Arial" w:hAnsi="Arial" w:hint="default"/>
      </w:rPr>
    </w:lvl>
  </w:abstractNum>
  <w:abstractNum w:abstractNumId="144" w15:restartNumberingAfterBreak="0">
    <w:nsid w:val="7EE8683A"/>
    <w:multiLevelType w:val="hybridMultilevel"/>
    <w:tmpl w:val="1EE807C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5975381">
    <w:abstractNumId w:val="83"/>
  </w:num>
  <w:num w:numId="2" w16cid:durableId="494952427">
    <w:abstractNumId w:val="18"/>
  </w:num>
  <w:num w:numId="3" w16cid:durableId="419915919">
    <w:abstractNumId w:val="31"/>
  </w:num>
  <w:num w:numId="4" w16cid:durableId="932124628">
    <w:abstractNumId w:val="33"/>
  </w:num>
  <w:num w:numId="5" w16cid:durableId="1642153005">
    <w:abstractNumId w:val="50"/>
  </w:num>
  <w:num w:numId="6" w16cid:durableId="2020085905">
    <w:abstractNumId w:val="87"/>
  </w:num>
  <w:num w:numId="7" w16cid:durableId="57747478">
    <w:abstractNumId w:val="8"/>
  </w:num>
  <w:num w:numId="8" w16cid:durableId="397091781">
    <w:abstractNumId w:val="137"/>
  </w:num>
  <w:num w:numId="9" w16cid:durableId="464661549">
    <w:abstractNumId w:val="129"/>
  </w:num>
  <w:num w:numId="10" w16cid:durableId="622267388">
    <w:abstractNumId w:val="142"/>
  </w:num>
  <w:num w:numId="11" w16cid:durableId="1345400226">
    <w:abstractNumId w:val="97"/>
  </w:num>
  <w:num w:numId="12" w16cid:durableId="286014602">
    <w:abstractNumId w:val="68"/>
  </w:num>
  <w:num w:numId="13" w16cid:durableId="1299993117">
    <w:abstractNumId w:val="127"/>
  </w:num>
  <w:num w:numId="14" w16cid:durableId="1898586701">
    <w:abstractNumId w:val="56"/>
  </w:num>
  <w:num w:numId="15" w16cid:durableId="1605074764">
    <w:abstractNumId w:val="124"/>
  </w:num>
  <w:num w:numId="16" w16cid:durableId="767238014">
    <w:abstractNumId w:val="84"/>
  </w:num>
  <w:num w:numId="17" w16cid:durableId="1615862292">
    <w:abstractNumId w:val="37"/>
  </w:num>
  <w:num w:numId="18" w16cid:durableId="442384575">
    <w:abstractNumId w:val="60"/>
  </w:num>
  <w:num w:numId="19" w16cid:durableId="906964167">
    <w:abstractNumId w:val="24"/>
  </w:num>
  <w:num w:numId="20" w16cid:durableId="1216622573">
    <w:abstractNumId w:val="40"/>
  </w:num>
  <w:num w:numId="21" w16cid:durableId="1508209020">
    <w:abstractNumId w:val="3"/>
  </w:num>
  <w:num w:numId="22" w16cid:durableId="354577537">
    <w:abstractNumId w:val="9"/>
  </w:num>
  <w:num w:numId="23" w16cid:durableId="1219778318">
    <w:abstractNumId w:val="4"/>
  </w:num>
  <w:num w:numId="24" w16cid:durableId="1629508841">
    <w:abstractNumId w:val="75"/>
  </w:num>
  <w:num w:numId="25" w16cid:durableId="1483079996">
    <w:abstractNumId w:val="121"/>
  </w:num>
  <w:num w:numId="26" w16cid:durableId="839665107">
    <w:abstractNumId w:val="17"/>
  </w:num>
  <w:num w:numId="27" w16cid:durableId="56710059">
    <w:abstractNumId w:val="144"/>
  </w:num>
  <w:num w:numId="28" w16cid:durableId="1812359568">
    <w:abstractNumId w:val="11"/>
  </w:num>
  <w:num w:numId="29" w16cid:durableId="66536425">
    <w:abstractNumId w:val="130"/>
  </w:num>
  <w:num w:numId="30" w16cid:durableId="767311427">
    <w:abstractNumId w:val="38"/>
  </w:num>
  <w:num w:numId="31" w16cid:durableId="1692871534">
    <w:abstractNumId w:val="6"/>
  </w:num>
  <w:num w:numId="32" w16cid:durableId="1114327268">
    <w:abstractNumId w:val="65"/>
  </w:num>
  <w:num w:numId="33" w16cid:durableId="600917152">
    <w:abstractNumId w:val="73"/>
  </w:num>
  <w:num w:numId="34" w16cid:durableId="1552499826">
    <w:abstractNumId w:val="143"/>
  </w:num>
  <w:num w:numId="35" w16cid:durableId="1699965970">
    <w:abstractNumId w:val="106"/>
  </w:num>
  <w:num w:numId="36" w16cid:durableId="1895778102">
    <w:abstractNumId w:val="134"/>
  </w:num>
  <w:num w:numId="37" w16cid:durableId="439836349">
    <w:abstractNumId w:val="89"/>
  </w:num>
  <w:num w:numId="38" w16cid:durableId="864295994">
    <w:abstractNumId w:val="34"/>
  </w:num>
  <w:num w:numId="39" w16cid:durableId="1686057218">
    <w:abstractNumId w:val="41"/>
  </w:num>
  <w:num w:numId="40" w16cid:durableId="2012680108">
    <w:abstractNumId w:val="25"/>
  </w:num>
  <w:num w:numId="41" w16cid:durableId="1705011132">
    <w:abstractNumId w:val="102"/>
  </w:num>
  <w:num w:numId="42" w16cid:durableId="1972637006">
    <w:abstractNumId w:val="42"/>
  </w:num>
  <w:num w:numId="43" w16cid:durableId="1009792335">
    <w:abstractNumId w:val="120"/>
  </w:num>
  <w:num w:numId="44" w16cid:durableId="1583025497">
    <w:abstractNumId w:val="108"/>
  </w:num>
  <w:num w:numId="45" w16cid:durableId="644822528">
    <w:abstractNumId w:val="113"/>
  </w:num>
  <w:num w:numId="46" w16cid:durableId="1917469306">
    <w:abstractNumId w:val="125"/>
  </w:num>
  <w:num w:numId="47" w16cid:durableId="1765107251">
    <w:abstractNumId w:val="58"/>
  </w:num>
  <w:num w:numId="48" w16cid:durableId="900218493">
    <w:abstractNumId w:val="96"/>
  </w:num>
  <w:num w:numId="49" w16cid:durableId="186334471">
    <w:abstractNumId w:val="55"/>
  </w:num>
  <w:num w:numId="50" w16cid:durableId="676420065">
    <w:abstractNumId w:val="79"/>
  </w:num>
  <w:num w:numId="51" w16cid:durableId="513154724">
    <w:abstractNumId w:val="71"/>
  </w:num>
  <w:num w:numId="52" w16cid:durableId="1351570404">
    <w:abstractNumId w:val="43"/>
  </w:num>
  <w:num w:numId="53" w16cid:durableId="1083448807">
    <w:abstractNumId w:val="109"/>
  </w:num>
  <w:num w:numId="54" w16cid:durableId="1172718020">
    <w:abstractNumId w:val="119"/>
  </w:num>
  <w:num w:numId="55" w16cid:durableId="125314322">
    <w:abstractNumId w:val="52"/>
  </w:num>
  <w:num w:numId="56" w16cid:durableId="723069350">
    <w:abstractNumId w:val="111"/>
  </w:num>
  <w:num w:numId="57" w16cid:durableId="1957787374">
    <w:abstractNumId w:val="123"/>
  </w:num>
  <w:num w:numId="58" w16cid:durableId="1679188447">
    <w:abstractNumId w:val="69"/>
  </w:num>
  <w:num w:numId="59" w16cid:durableId="1055470567">
    <w:abstractNumId w:val="95"/>
  </w:num>
  <w:num w:numId="60" w16cid:durableId="980228712">
    <w:abstractNumId w:val="80"/>
  </w:num>
  <w:num w:numId="61" w16cid:durableId="2106607763">
    <w:abstractNumId w:val="128"/>
  </w:num>
  <w:num w:numId="62" w16cid:durableId="593905252">
    <w:abstractNumId w:val="46"/>
  </w:num>
  <w:num w:numId="63" w16cid:durableId="916980779">
    <w:abstractNumId w:val="27"/>
  </w:num>
  <w:num w:numId="64" w16cid:durableId="25765198">
    <w:abstractNumId w:val="117"/>
  </w:num>
  <w:num w:numId="65" w16cid:durableId="1459833479">
    <w:abstractNumId w:val="132"/>
  </w:num>
  <w:num w:numId="66" w16cid:durableId="276910451">
    <w:abstractNumId w:val="91"/>
  </w:num>
  <w:num w:numId="67" w16cid:durableId="126557066">
    <w:abstractNumId w:val="136"/>
  </w:num>
  <w:num w:numId="68" w16cid:durableId="1067723223">
    <w:abstractNumId w:val="16"/>
  </w:num>
  <w:num w:numId="69" w16cid:durableId="764805752">
    <w:abstractNumId w:val="105"/>
  </w:num>
  <w:num w:numId="70" w16cid:durableId="1939672497">
    <w:abstractNumId w:val="10"/>
  </w:num>
  <w:num w:numId="71" w16cid:durableId="1823496445">
    <w:abstractNumId w:val="67"/>
  </w:num>
  <w:num w:numId="72" w16cid:durableId="1000162846">
    <w:abstractNumId w:val="48"/>
  </w:num>
  <w:num w:numId="73" w16cid:durableId="1643344924">
    <w:abstractNumId w:val="21"/>
  </w:num>
  <w:num w:numId="74" w16cid:durableId="1626545594">
    <w:abstractNumId w:val="1"/>
  </w:num>
  <w:num w:numId="75" w16cid:durableId="2123187924">
    <w:abstractNumId w:val="51"/>
  </w:num>
  <w:num w:numId="76" w16cid:durableId="39981285">
    <w:abstractNumId w:val="78"/>
  </w:num>
  <w:num w:numId="77" w16cid:durableId="860897877">
    <w:abstractNumId w:val="72"/>
  </w:num>
  <w:num w:numId="78" w16cid:durableId="1787625573">
    <w:abstractNumId w:val="126"/>
  </w:num>
  <w:num w:numId="79" w16cid:durableId="91362490">
    <w:abstractNumId w:val="104"/>
  </w:num>
  <w:num w:numId="80" w16cid:durableId="1938829346">
    <w:abstractNumId w:val="116"/>
  </w:num>
  <w:num w:numId="81" w16cid:durableId="1487084648">
    <w:abstractNumId w:val="44"/>
  </w:num>
  <w:num w:numId="82" w16cid:durableId="2068186581">
    <w:abstractNumId w:val="49"/>
  </w:num>
  <w:num w:numId="83" w16cid:durableId="1691444090">
    <w:abstractNumId w:val="22"/>
  </w:num>
  <w:num w:numId="84" w16cid:durableId="500707538">
    <w:abstractNumId w:val="47"/>
  </w:num>
  <w:num w:numId="85" w16cid:durableId="1132477848">
    <w:abstractNumId w:val="13"/>
  </w:num>
  <w:num w:numId="86" w16cid:durableId="106312941">
    <w:abstractNumId w:val="77"/>
  </w:num>
  <w:num w:numId="87" w16cid:durableId="535315849">
    <w:abstractNumId w:val="53"/>
  </w:num>
  <w:num w:numId="88" w16cid:durableId="228000631">
    <w:abstractNumId w:val="94"/>
  </w:num>
  <w:num w:numId="89" w16cid:durableId="1045299484">
    <w:abstractNumId w:val="107"/>
  </w:num>
  <w:num w:numId="90" w16cid:durableId="205682859">
    <w:abstractNumId w:val="15"/>
  </w:num>
  <w:num w:numId="91" w16cid:durableId="715009905">
    <w:abstractNumId w:val="88"/>
  </w:num>
  <w:num w:numId="92" w16cid:durableId="1187871709">
    <w:abstractNumId w:val="35"/>
  </w:num>
  <w:num w:numId="93" w16cid:durableId="1964336331">
    <w:abstractNumId w:val="14"/>
  </w:num>
  <w:num w:numId="94" w16cid:durableId="81146047">
    <w:abstractNumId w:val="110"/>
  </w:num>
  <w:num w:numId="95" w16cid:durableId="1896892005">
    <w:abstractNumId w:val="112"/>
  </w:num>
  <w:num w:numId="96" w16cid:durableId="1083724917">
    <w:abstractNumId w:val="92"/>
  </w:num>
  <w:num w:numId="97" w16cid:durableId="1202984021">
    <w:abstractNumId w:val="57"/>
  </w:num>
  <w:num w:numId="98" w16cid:durableId="1020619916">
    <w:abstractNumId w:val="141"/>
  </w:num>
  <w:num w:numId="99" w16cid:durableId="99300480">
    <w:abstractNumId w:val="85"/>
  </w:num>
  <w:num w:numId="100" w16cid:durableId="1931960840">
    <w:abstractNumId w:val="26"/>
  </w:num>
  <w:num w:numId="101" w16cid:durableId="1757702608">
    <w:abstractNumId w:val="23"/>
  </w:num>
  <w:num w:numId="102" w16cid:durableId="238180134">
    <w:abstractNumId w:val="19"/>
  </w:num>
  <w:num w:numId="103" w16cid:durableId="1862669748">
    <w:abstractNumId w:val="122"/>
  </w:num>
  <w:num w:numId="104" w16cid:durableId="178810186">
    <w:abstractNumId w:val="7"/>
  </w:num>
  <w:num w:numId="105" w16cid:durableId="778647511">
    <w:abstractNumId w:val="138"/>
  </w:num>
  <w:num w:numId="106" w16cid:durableId="449788535">
    <w:abstractNumId w:val="39"/>
  </w:num>
  <w:num w:numId="107" w16cid:durableId="937828492">
    <w:abstractNumId w:val="98"/>
  </w:num>
  <w:num w:numId="108" w16cid:durableId="239677462">
    <w:abstractNumId w:val="133"/>
  </w:num>
  <w:num w:numId="109" w16cid:durableId="1671522724">
    <w:abstractNumId w:val="2"/>
  </w:num>
  <w:num w:numId="110" w16cid:durableId="510611170">
    <w:abstractNumId w:val="54"/>
  </w:num>
  <w:num w:numId="111" w16cid:durableId="879167376">
    <w:abstractNumId w:val="70"/>
  </w:num>
  <w:num w:numId="112" w16cid:durableId="1829401753">
    <w:abstractNumId w:val="64"/>
  </w:num>
  <w:num w:numId="113" w16cid:durableId="1540823891">
    <w:abstractNumId w:val="0"/>
  </w:num>
  <w:num w:numId="114" w16cid:durableId="178086652">
    <w:abstractNumId w:val="118"/>
  </w:num>
  <w:num w:numId="115" w16cid:durableId="1576815207">
    <w:abstractNumId w:val="32"/>
  </w:num>
  <w:num w:numId="116" w16cid:durableId="2006778601">
    <w:abstractNumId w:val="139"/>
  </w:num>
  <w:num w:numId="117" w16cid:durableId="1294095353">
    <w:abstractNumId w:val="93"/>
  </w:num>
  <w:num w:numId="118" w16cid:durableId="1292326459">
    <w:abstractNumId w:val="135"/>
  </w:num>
  <w:num w:numId="119" w16cid:durableId="1457522395">
    <w:abstractNumId w:val="76"/>
  </w:num>
  <w:num w:numId="120" w16cid:durableId="1851989105">
    <w:abstractNumId w:val="115"/>
  </w:num>
  <w:num w:numId="121" w16cid:durableId="968631933">
    <w:abstractNumId w:val="62"/>
  </w:num>
  <w:num w:numId="122" w16cid:durableId="883129353">
    <w:abstractNumId w:val="81"/>
  </w:num>
  <w:num w:numId="123" w16cid:durableId="1867979199">
    <w:abstractNumId w:val="30"/>
  </w:num>
  <w:num w:numId="124" w16cid:durableId="1401291300">
    <w:abstractNumId w:val="101"/>
  </w:num>
  <w:num w:numId="125" w16cid:durableId="442118493">
    <w:abstractNumId w:val="114"/>
  </w:num>
  <w:num w:numId="126" w16cid:durableId="276837573">
    <w:abstractNumId w:val="59"/>
  </w:num>
  <w:num w:numId="127" w16cid:durableId="1965653773">
    <w:abstractNumId w:val="28"/>
  </w:num>
  <w:num w:numId="128" w16cid:durableId="675307948">
    <w:abstractNumId w:val="90"/>
  </w:num>
  <w:num w:numId="129" w16cid:durableId="535847875">
    <w:abstractNumId w:val="29"/>
  </w:num>
  <w:num w:numId="130" w16cid:durableId="1198156643">
    <w:abstractNumId w:val="20"/>
  </w:num>
  <w:num w:numId="131" w16cid:durableId="1608584494">
    <w:abstractNumId w:val="66"/>
  </w:num>
  <w:num w:numId="132" w16cid:durableId="925723643">
    <w:abstractNumId w:val="99"/>
  </w:num>
  <w:num w:numId="133" w16cid:durableId="2137873262">
    <w:abstractNumId w:val="45"/>
  </w:num>
  <w:num w:numId="134" w16cid:durableId="1863007010">
    <w:abstractNumId w:val="100"/>
  </w:num>
  <w:num w:numId="135" w16cid:durableId="1952592319">
    <w:abstractNumId w:val="74"/>
  </w:num>
  <w:num w:numId="136" w16cid:durableId="1924029707">
    <w:abstractNumId w:val="63"/>
  </w:num>
  <w:num w:numId="137" w16cid:durableId="1589659394">
    <w:abstractNumId w:val="12"/>
  </w:num>
  <w:num w:numId="138" w16cid:durableId="2079279328">
    <w:abstractNumId w:val="36"/>
  </w:num>
  <w:num w:numId="139" w16cid:durableId="1540821568">
    <w:abstractNumId w:val="82"/>
  </w:num>
  <w:num w:numId="140" w16cid:durableId="908224677">
    <w:abstractNumId w:val="61"/>
  </w:num>
  <w:num w:numId="141" w16cid:durableId="248196949">
    <w:abstractNumId w:val="103"/>
  </w:num>
  <w:num w:numId="142" w16cid:durableId="622007286">
    <w:abstractNumId w:val="140"/>
  </w:num>
  <w:num w:numId="143" w16cid:durableId="1900357742">
    <w:abstractNumId w:val="5"/>
  </w:num>
  <w:num w:numId="144" w16cid:durableId="1171918660">
    <w:abstractNumId w:val="86"/>
  </w:num>
  <w:num w:numId="145" w16cid:durableId="913273836">
    <w:abstractNumId w:val="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B0"/>
    <w:rsid w:val="00000A32"/>
    <w:rsid w:val="00001D68"/>
    <w:rsid w:val="0000726A"/>
    <w:rsid w:val="00010FCE"/>
    <w:rsid w:val="000120D1"/>
    <w:rsid w:val="000159EF"/>
    <w:rsid w:val="0001612A"/>
    <w:rsid w:val="00023259"/>
    <w:rsid w:val="000237CD"/>
    <w:rsid w:val="0002477F"/>
    <w:rsid w:val="00024C23"/>
    <w:rsid w:val="00027CEA"/>
    <w:rsid w:val="0003000B"/>
    <w:rsid w:val="000306F7"/>
    <w:rsid w:val="00030A77"/>
    <w:rsid w:val="00031B30"/>
    <w:rsid w:val="00031DD0"/>
    <w:rsid w:val="00031F08"/>
    <w:rsid w:val="00032B0F"/>
    <w:rsid w:val="00032C85"/>
    <w:rsid w:val="000335B6"/>
    <w:rsid w:val="000335FC"/>
    <w:rsid w:val="000349CE"/>
    <w:rsid w:val="00040F00"/>
    <w:rsid w:val="0004384A"/>
    <w:rsid w:val="000505D7"/>
    <w:rsid w:val="00053236"/>
    <w:rsid w:val="00053EC0"/>
    <w:rsid w:val="000542D9"/>
    <w:rsid w:val="00054381"/>
    <w:rsid w:val="00054F61"/>
    <w:rsid w:val="00064AF3"/>
    <w:rsid w:val="00067666"/>
    <w:rsid w:val="0008259F"/>
    <w:rsid w:val="00082DE2"/>
    <w:rsid w:val="0008302A"/>
    <w:rsid w:val="00083D6D"/>
    <w:rsid w:val="000856D0"/>
    <w:rsid w:val="0008715D"/>
    <w:rsid w:val="000932A9"/>
    <w:rsid w:val="000949F2"/>
    <w:rsid w:val="000A0823"/>
    <w:rsid w:val="000A166A"/>
    <w:rsid w:val="000A1CF2"/>
    <w:rsid w:val="000A3518"/>
    <w:rsid w:val="000A40D2"/>
    <w:rsid w:val="000A6A52"/>
    <w:rsid w:val="000B4513"/>
    <w:rsid w:val="000B656E"/>
    <w:rsid w:val="000C6B70"/>
    <w:rsid w:val="000D098A"/>
    <w:rsid w:val="000D669D"/>
    <w:rsid w:val="000D7D54"/>
    <w:rsid w:val="000E26C3"/>
    <w:rsid w:val="000E45B4"/>
    <w:rsid w:val="000E5C35"/>
    <w:rsid w:val="000F1318"/>
    <w:rsid w:val="000F13E4"/>
    <w:rsid w:val="000F162B"/>
    <w:rsid w:val="000F4A04"/>
    <w:rsid w:val="000F7DA3"/>
    <w:rsid w:val="0010127C"/>
    <w:rsid w:val="00103520"/>
    <w:rsid w:val="0010383D"/>
    <w:rsid w:val="00103B03"/>
    <w:rsid w:val="001041E4"/>
    <w:rsid w:val="00104F8F"/>
    <w:rsid w:val="00105181"/>
    <w:rsid w:val="00110870"/>
    <w:rsid w:val="00111626"/>
    <w:rsid w:val="00112CB1"/>
    <w:rsid w:val="00114809"/>
    <w:rsid w:val="00114C94"/>
    <w:rsid w:val="00117167"/>
    <w:rsid w:val="00120CF8"/>
    <w:rsid w:val="0012152E"/>
    <w:rsid w:val="001303D6"/>
    <w:rsid w:val="00131B25"/>
    <w:rsid w:val="00132B82"/>
    <w:rsid w:val="00133537"/>
    <w:rsid w:val="0013468A"/>
    <w:rsid w:val="001351A5"/>
    <w:rsid w:val="0013693E"/>
    <w:rsid w:val="00140A1B"/>
    <w:rsid w:val="001416A7"/>
    <w:rsid w:val="001420BC"/>
    <w:rsid w:val="00142EC2"/>
    <w:rsid w:val="00144151"/>
    <w:rsid w:val="0014603E"/>
    <w:rsid w:val="00147EEF"/>
    <w:rsid w:val="00151453"/>
    <w:rsid w:val="001542B2"/>
    <w:rsid w:val="00157245"/>
    <w:rsid w:val="00160785"/>
    <w:rsid w:val="001662B1"/>
    <w:rsid w:val="00166FF6"/>
    <w:rsid w:val="001731C0"/>
    <w:rsid w:val="001740CF"/>
    <w:rsid w:val="00175F1B"/>
    <w:rsid w:val="00176E2F"/>
    <w:rsid w:val="00177001"/>
    <w:rsid w:val="001771DE"/>
    <w:rsid w:val="00177EC8"/>
    <w:rsid w:val="00182A28"/>
    <w:rsid w:val="00182E25"/>
    <w:rsid w:val="00187AB0"/>
    <w:rsid w:val="00190897"/>
    <w:rsid w:val="00190B54"/>
    <w:rsid w:val="001935F4"/>
    <w:rsid w:val="00193729"/>
    <w:rsid w:val="0019598E"/>
    <w:rsid w:val="0019713B"/>
    <w:rsid w:val="0019734E"/>
    <w:rsid w:val="001976FC"/>
    <w:rsid w:val="001A3DEB"/>
    <w:rsid w:val="001C178D"/>
    <w:rsid w:val="001C3BD8"/>
    <w:rsid w:val="001C4939"/>
    <w:rsid w:val="001D412A"/>
    <w:rsid w:val="001D4337"/>
    <w:rsid w:val="001E0A98"/>
    <w:rsid w:val="001E3D03"/>
    <w:rsid w:val="001E6340"/>
    <w:rsid w:val="001E72D2"/>
    <w:rsid w:val="001E7ED3"/>
    <w:rsid w:val="001F1B84"/>
    <w:rsid w:val="001F1C1A"/>
    <w:rsid w:val="001F27BB"/>
    <w:rsid w:val="001F31AC"/>
    <w:rsid w:val="001F461F"/>
    <w:rsid w:val="001F473A"/>
    <w:rsid w:val="001F49F4"/>
    <w:rsid w:val="00205EE9"/>
    <w:rsid w:val="00214838"/>
    <w:rsid w:val="00214A7A"/>
    <w:rsid w:val="0021654F"/>
    <w:rsid w:val="00216BA7"/>
    <w:rsid w:val="0023001D"/>
    <w:rsid w:val="00230F89"/>
    <w:rsid w:val="0023432D"/>
    <w:rsid w:val="0024176A"/>
    <w:rsid w:val="002427F2"/>
    <w:rsid w:val="00244629"/>
    <w:rsid w:val="00247214"/>
    <w:rsid w:val="002510DC"/>
    <w:rsid w:val="002523DB"/>
    <w:rsid w:val="002544AB"/>
    <w:rsid w:val="002547DB"/>
    <w:rsid w:val="00261F65"/>
    <w:rsid w:val="00262A37"/>
    <w:rsid w:val="00264A30"/>
    <w:rsid w:val="00266CED"/>
    <w:rsid w:val="00271119"/>
    <w:rsid w:val="00272359"/>
    <w:rsid w:val="002731F3"/>
    <w:rsid w:val="00280877"/>
    <w:rsid w:val="00285B22"/>
    <w:rsid w:val="00285D42"/>
    <w:rsid w:val="00292047"/>
    <w:rsid w:val="002951AB"/>
    <w:rsid w:val="00296D8B"/>
    <w:rsid w:val="002977A0"/>
    <w:rsid w:val="00297E62"/>
    <w:rsid w:val="002A2C13"/>
    <w:rsid w:val="002A3CE5"/>
    <w:rsid w:val="002A5C2B"/>
    <w:rsid w:val="002A753C"/>
    <w:rsid w:val="002B1846"/>
    <w:rsid w:val="002B590D"/>
    <w:rsid w:val="002B5C65"/>
    <w:rsid w:val="002B63B0"/>
    <w:rsid w:val="002C3158"/>
    <w:rsid w:val="002C6A57"/>
    <w:rsid w:val="002C6C0B"/>
    <w:rsid w:val="002C7580"/>
    <w:rsid w:val="002D0435"/>
    <w:rsid w:val="002D1547"/>
    <w:rsid w:val="002D31BC"/>
    <w:rsid w:val="002D3BED"/>
    <w:rsid w:val="002E09BE"/>
    <w:rsid w:val="002E104E"/>
    <w:rsid w:val="002E45E4"/>
    <w:rsid w:val="002F061A"/>
    <w:rsid w:val="002F0AB1"/>
    <w:rsid w:val="002F1532"/>
    <w:rsid w:val="002F2305"/>
    <w:rsid w:val="002F29D1"/>
    <w:rsid w:val="002F5029"/>
    <w:rsid w:val="003008D4"/>
    <w:rsid w:val="00301033"/>
    <w:rsid w:val="003013EC"/>
    <w:rsid w:val="0030146C"/>
    <w:rsid w:val="003074AB"/>
    <w:rsid w:val="003120AE"/>
    <w:rsid w:val="0031265A"/>
    <w:rsid w:val="00314CEA"/>
    <w:rsid w:val="00315F85"/>
    <w:rsid w:val="00316726"/>
    <w:rsid w:val="00317B03"/>
    <w:rsid w:val="003249F9"/>
    <w:rsid w:val="00335723"/>
    <w:rsid w:val="0033674E"/>
    <w:rsid w:val="00336BFB"/>
    <w:rsid w:val="00344662"/>
    <w:rsid w:val="003474CE"/>
    <w:rsid w:val="00351CB3"/>
    <w:rsid w:val="003607F5"/>
    <w:rsid w:val="00360DF9"/>
    <w:rsid w:val="00363654"/>
    <w:rsid w:val="003638E6"/>
    <w:rsid w:val="003648AC"/>
    <w:rsid w:val="00366471"/>
    <w:rsid w:val="00366DE8"/>
    <w:rsid w:val="0037289B"/>
    <w:rsid w:val="00376DC9"/>
    <w:rsid w:val="003774CE"/>
    <w:rsid w:val="003818C5"/>
    <w:rsid w:val="00381F7E"/>
    <w:rsid w:val="003844D9"/>
    <w:rsid w:val="003913B7"/>
    <w:rsid w:val="00394CD3"/>
    <w:rsid w:val="0039587E"/>
    <w:rsid w:val="00396C37"/>
    <w:rsid w:val="003A1C33"/>
    <w:rsid w:val="003A2E59"/>
    <w:rsid w:val="003A72A8"/>
    <w:rsid w:val="003B1712"/>
    <w:rsid w:val="003B2D4D"/>
    <w:rsid w:val="003B74ED"/>
    <w:rsid w:val="003C0B74"/>
    <w:rsid w:val="003C2987"/>
    <w:rsid w:val="003C4F71"/>
    <w:rsid w:val="003D4119"/>
    <w:rsid w:val="003D6147"/>
    <w:rsid w:val="003E009E"/>
    <w:rsid w:val="003E1047"/>
    <w:rsid w:val="003E451F"/>
    <w:rsid w:val="003E5B49"/>
    <w:rsid w:val="003E7A4B"/>
    <w:rsid w:val="003F18C3"/>
    <w:rsid w:val="003F2E16"/>
    <w:rsid w:val="004017EA"/>
    <w:rsid w:val="0040407C"/>
    <w:rsid w:val="00407E5B"/>
    <w:rsid w:val="004135D2"/>
    <w:rsid w:val="00414E22"/>
    <w:rsid w:val="004165EC"/>
    <w:rsid w:val="00417E46"/>
    <w:rsid w:val="00425665"/>
    <w:rsid w:val="00435FCB"/>
    <w:rsid w:val="004367C3"/>
    <w:rsid w:val="00443248"/>
    <w:rsid w:val="00446C25"/>
    <w:rsid w:val="00447E3C"/>
    <w:rsid w:val="00452A07"/>
    <w:rsid w:val="00457AFD"/>
    <w:rsid w:val="00464162"/>
    <w:rsid w:val="00467870"/>
    <w:rsid w:val="00472133"/>
    <w:rsid w:val="004742E0"/>
    <w:rsid w:val="00476F22"/>
    <w:rsid w:val="00481DD3"/>
    <w:rsid w:val="00482167"/>
    <w:rsid w:val="004846E4"/>
    <w:rsid w:val="00484D31"/>
    <w:rsid w:val="0048716D"/>
    <w:rsid w:val="00490194"/>
    <w:rsid w:val="00495567"/>
    <w:rsid w:val="004973E4"/>
    <w:rsid w:val="004B5FF4"/>
    <w:rsid w:val="004C0196"/>
    <w:rsid w:val="004C06BE"/>
    <w:rsid w:val="004C1140"/>
    <w:rsid w:val="004C16C6"/>
    <w:rsid w:val="004C67B5"/>
    <w:rsid w:val="004C6B3F"/>
    <w:rsid w:val="004D0492"/>
    <w:rsid w:val="004D4935"/>
    <w:rsid w:val="004D788B"/>
    <w:rsid w:val="004E1DC3"/>
    <w:rsid w:val="004E2E45"/>
    <w:rsid w:val="004F7391"/>
    <w:rsid w:val="0050172E"/>
    <w:rsid w:val="00505DCF"/>
    <w:rsid w:val="0050687E"/>
    <w:rsid w:val="00510220"/>
    <w:rsid w:val="00510943"/>
    <w:rsid w:val="0052607A"/>
    <w:rsid w:val="00530719"/>
    <w:rsid w:val="00532A3E"/>
    <w:rsid w:val="00533AA9"/>
    <w:rsid w:val="00536041"/>
    <w:rsid w:val="00540941"/>
    <w:rsid w:val="00541D6A"/>
    <w:rsid w:val="00544BEC"/>
    <w:rsid w:val="00544F56"/>
    <w:rsid w:val="00552D85"/>
    <w:rsid w:val="00553B02"/>
    <w:rsid w:val="005548E6"/>
    <w:rsid w:val="005577D6"/>
    <w:rsid w:val="0056425F"/>
    <w:rsid w:val="00564E65"/>
    <w:rsid w:val="00566499"/>
    <w:rsid w:val="00570185"/>
    <w:rsid w:val="00572743"/>
    <w:rsid w:val="00590136"/>
    <w:rsid w:val="00591EEA"/>
    <w:rsid w:val="005927C7"/>
    <w:rsid w:val="00592BD7"/>
    <w:rsid w:val="00594228"/>
    <w:rsid w:val="005971D6"/>
    <w:rsid w:val="0059775F"/>
    <w:rsid w:val="005B06A9"/>
    <w:rsid w:val="005B2567"/>
    <w:rsid w:val="005B29EC"/>
    <w:rsid w:val="005B31CD"/>
    <w:rsid w:val="005B3EC5"/>
    <w:rsid w:val="005B57DD"/>
    <w:rsid w:val="005B6325"/>
    <w:rsid w:val="005B6FEE"/>
    <w:rsid w:val="005C2B4C"/>
    <w:rsid w:val="005C5F98"/>
    <w:rsid w:val="005D7871"/>
    <w:rsid w:val="005E041B"/>
    <w:rsid w:val="005E4B7D"/>
    <w:rsid w:val="005E5091"/>
    <w:rsid w:val="005E68F5"/>
    <w:rsid w:val="005F4DB7"/>
    <w:rsid w:val="005F5269"/>
    <w:rsid w:val="005F5C8A"/>
    <w:rsid w:val="005F681C"/>
    <w:rsid w:val="005F6F50"/>
    <w:rsid w:val="005F7D52"/>
    <w:rsid w:val="00606E5C"/>
    <w:rsid w:val="00612DFE"/>
    <w:rsid w:val="00620781"/>
    <w:rsid w:val="00632929"/>
    <w:rsid w:val="006338CA"/>
    <w:rsid w:val="00635C82"/>
    <w:rsid w:val="0064135E"/>
    <w:rsid w:val="0064528B"/>
    <w:rsid w:val="00646FA1"/>
    <w:rsid w:val="00651BB7"/>
    <w:rsid w:val="00661AD3"/>
    <w:rsid w:val="00665352"/>
    <w:rsid w:val="00667083"/>
    <w:rsid w:val="006672E0"/>
    <w:rsid w:val="00670C35"/>
    <w:rsid w:val="00674CD3"/>
    <w:rsid w:val="00676965"/>
    <w:rsid w:val="00677E41"/>
    <w:rsid w:val="00681E2D"/>
    <w:rsid w:val="0068323D"/>
    <w:rsid w:val="006835E6"/>
    <w:rsid w:val="00690701"/>
    <w:rsid w:val="006933B2"/>
    <w:rsid w:val="00694756"/>
    <w:rsid w:val="006A09D6"/>
    <w:rsid w:val="006A0A49"/>
    <w:rsid w:val="006A11E1"/>
    <w:rsid w:val="006A1847"/>
    <w:rsid w:val="006A1B2B"/>
    <w:rsid w:val="006A4B11"/>
    <w:rsid w:val="006A7BEB"/>
    <w:rsid w:val="006B30C5"/>
    <w:rsid w:val="006C19E9"/>
    <w:rsid w:val="006C3462"/>
    <w:rsid w:val="006C3D40"/>
    <w:rsid w:val="006C4CB3"/>
    <w:rsid w:val="006D0E2C"/>
    <w:rsid w:val="006D1041"/>
    <w:rsid w:val="006D4E9F"/>
    <w:rsid w:val="006E09B1"/>
    <w:rsid w:val="006E1591"/>
    <w:rsid w:val="006E49AC"/>
    <w:rsid w:val="006E6587"/>
    <w:rsid w:val="006E7BEF"/>
    <w:rsid w:val="006F5E73"/>
    <w:rsid w:val="006F7DA4"/>
    <w:rsid w:val="00700311"/>
    <w:rsid w:val="00703CAB"/>
    <w:rsid w:val="00714B28"/>
    <w:rsid w:val="007211D3"/>
    <w:rsid w:val="0073272F"/>
    <w:rsid w:val="00733523"/>
    <w:rsid w:val="00735B5B"/>
    <w:rsid w:val="007361B5"/>
    <w:rsid w:val="0073713D"/>
    <w:rsid w:val="007434FB"/>
    <w:rsid w:val="0074380F"/>
    <w:rsid w:val="00752A20"/>
    <w:rsid w:val="0075492C"/>
    <w:rsid w:val="0076205C"/>
    <w:rsid w:val="00763B50"/>
    <w:rsid w:val="00770A00"/>
    <w:rsid w:val="007712AF"/>
    <w:rsid w:val="00771C5E"/>
    <w:rsid w:val="00772229"/>
    <w:rsid w:val="00773BF2"/>
    <w:rsid w:val="00781F2F"/>
    <w:rsid w:val="007822D4"/>
    <w:rsid w:val="00787D2E"/>
    <w:rsid w:val="0079018F"/>
    <w:rsid w:val="007920FA"/>
    <w:rsid w:val="00793F9D"/>
    <w:rsid w:val="00796529"/>
    <w:rsid w:val="007A4AF1"/>
    <w:rsid w:val="007A6659"/>
    <w:rsid w:val="007A74A1"/>
    <w:rsid w:val="007B12E8"/>
    <w:rsid w:val="007B5F2D"/>
    <w:rsid w:val="007B6F18"/>
    <w:rsid w:val="007B779C"/>
    <w:rsid w:val="007C2729"/>
    <w:rsid w:val="007C622C"/>
    <w:rsid w:val="007C7ECD"/>
    <w:rsid w:val="007D0111"/>
    <w:rsid w:val="007D0C0A"/>
    <w:rsid w:val="007D0C81"/>
    <w:rsid w:val="007D212F"/>
    <w:rsid w:val="007D2193"/>
    <w:rsid w:val="007D2C82"/>
    <w:rsid w:val="007D5985"/>
    <w:rsid w:val="007E09CC"/>
    <w:rsid w:val="007E1E9F"/>
    <w:rsid w:val="007E2119"/>
    <w:rsid w:val="007E247E"/>
    <w:rsid w:val="007E5FB9"/>
    <w:rsid w:val="007E73C1"/>
    <w:rsid w:val="007E7E97"/>
    <w:rsid w:val="007F6F9C"/>
    <w:rsid w:val="00800B55"/>
    <w:rsid w:val="00801D03"/>
    <w:rsid w:val="00805573"/>
    <w:rsid w:val="008059AE"/>
    <w:rsid w:val="008060C4"/>
    <w:rsid w:val="0081026E"/>
    <w:rsid w:val="00810C6A"/>
    <w:rsid w:val="00811130"/>
    <w:rsid w:val="00812388"/>
    <w:rsid w:val="00814089"/>
    <w:rsid w:val="0081502B"/>
    <w:rsid w:val="00816442"/>
    <w:rsid w:val="00820193"/>
    <w:rsid w:val="00820316"/>
    <w:rsid w:val="0082274D"/>
    <w:rsid w:val="008228A0"/>
    <w:rsid w:val="008236A7"/>
    <w:rsid w:val="00825FEB"/>
    <w:rsid w:val="00826378"/>
    <w:rsid w:val="00827C74"/>
    <w:rsid w:val="00833A31"/>
    <w:rsid w:val="00836F67"/>
    <w:rsid w:val="008412A3"/>
    <w:rsid w:val="00843B72"/>
    <w:rsid w:val="0084557A"/>
    <w:rsid w:val="00850CCC"/>
    <w:rsid w:val="00852324"/>
    <w:rsid w:val="00857085"/>
    <w:rsid w:val="00861E33"/>
    <w:rsid w:val="008621AF"/>
    <w:rsid w:val="00863F76"/>
    <w:rsid w:val="0086435E"/>
    <w:rsid w:val="008652F5"/>
    <w:rsid w:val="00867792"/>
    <w:rsid w:val="0087074B"/>
    <w:rsid w:val="00873C5D"/>
    <w:rsid w:val="00875646"/>
    <w:rsid w:val="00880011"/>
    <w:rsid w:val="0088088E"/>
    <w:rsid w:val="00880EE0"/>
    <w:rsid w:val="00881ED5"/>
    <w:rsid w:val="00883D7E"/>
    <w:rsid w:val="0088437B"/>
    <w:rsid w:val="008858A2"/>
    <w:rsid w:val="008871CF"/>
    <w:rsid w:val="008879D7"/>
    <w:rsid w:val="00887CDA"/>
    <w:rsid w:val="00892C89"/>
    <w:rsid w:val="008934E8"/>
    <w:rsid w:val="008949D1"/>
    <w:rsid w:val="0089535C"/>
    <w:rsid w:val="00897DC5"/>
    <w:rsid w:val="008B025A"/>
    <w:rsid w:val="008B41F9"/>
    <w:rsid w:val="008B4CCE"/>
    <w:rsid w:val="008B5D2C"/>
    <w:rsid w:val="008B6DE9"/>
    <w:rsid w:val="008C25FF"/>
    <w:rsid w:val="008C4FBD"/>
    <w:rsid w:val="008C5482"/>
    <w:rsid w:val="008C5B6E"/>
    <w:rsid w:val="008D0FFD"/>
    <w:rsid w:val="008D1C6B"/>
    <w:rsid w:val="008D254A"/>
    <w:rsid w:val="008D2C9B"/>
    <w:rsid w:val="008D4E94"/>
    <w:rsid w:val="008D52B0"/>
    <w:rsid w:val="008E1E61"/>
    <w:rsid w:val="008E50E9"/>
    <w:rsid w:val="008F1781"/>
    <w:rsid w:val="0090215B"/>
    <w:rsid w:val="00906344"/>
    <w:rsid w:val="009071C3"/>
    <w:rsid w:val="00910852"/>
    <w:rsid w:val="00910DB3"/>
    <w:rsid w:val="00911EFC"/>
    <w:rsid w:val="009206D0"/>
    <w:rsid w:val="00920C43"/>
    <w:rsid w:val="009256C6"/>
    <w:rsid w:val="00927FF8"/>
    <w:rsid w:val="00935D8C"/>
    <w:rsid w:val="009362B3"/>
    <w:rsid w:val="00940306"/>
    <w:rsid w:val="009405BC"/>
    <w:rsid w:val="00942428"/>
    <w:rsid w:val="00942574"/>
    <w:rsid w:val="009430F1"/>
    <w:rsid w:val="00943A5E"/>
    <w:rsid w:val="009455E1"/>
    <w:rsid w:val="00951168"/>
    <w:rsid w:val="00953492"/>
    <w:rsid w:val="00953517"/>
    <w:rsid w:val="00953B36"/>
    <w:rsid w:val="00960607"/>
    <w:rsid w:val="00960B5A"/>
    <w:rsid w:val="0096512E"/>
    <w:rsid w:val="009728AB"/>
    <w:rsid w:val="00975396"/>
    <w:rsid w:val="00983EC4"/>
    <w:rsid w:val="009868E8"/>
    <w:rsid w:val="00987383"/>
    <w:rsid w:val="0099172E"/>
    <w:rsid w:val="009935B0"/>
    <w:rsid w:val="00993FEF"/>
    <w:rsid w:val="0099732E"/>
    <w:rsid w:val="00997380"/>
    <w:rsid w:val="0099767E"/>
    <w:rsid w:val="00997C6A"/>
    <w:rsid w:val="009A02F9"/>
    <w:rsid w:val="009A1141"/>
    <w:rsid w:val="009A2D2A"/>
    <w:rsid w:val="009A31CC"/>
    <w:rsid w:val="009A4948"/>
    <w:rsid w:val="009A5E29"/>
    <w:rsid w:val="009A688D"/>
    <w:rsid w:val="009A6D22"/>
    <w:rsid w:val="009B163F"/>
    <w:rsid w:val="009B1DA4"/>
    <w:rsid w:val="009B6DEA"/>
    <w:rsid w:val="009B7E08"/>
    <w:rsid w:val="009B7F17"/>
    <w:rsid w:val="009C1E97"/>
    <w:rsid w:val="009C2078"/>
    <w:rsid w:val="009D0F6B"/>
    <w:rsid w:val="009D1771"/>
    <w:rsid w:val="009D66EF"/>
    <w:rsid w:val="009E0DA3"/>
    <w:rsid w:val="009E6F3D"/>
    <w:rsid w:val="009F19B4"/>
    <w:rsid w:val="009F2ABD"/>
    <w:rsid w:val="009F5027"/>
    <w:rsid w:val="009F58E6"/>
    <w:rsid w:val="00A06E30"/>
    <w:rsid w:val="00A07465"/>
    <w:rsid w:val="00A075AA"/>
    <w:rsid w:val="00A15472"/>
    <w:rsid w:val="00A17D46"/>
    <w:rsid w:val="00A20BBE"/>
    <w:rsid w:val="00A2117F"/>
    <w:rsid w:val="00A219D0"/>
    <w:rsid w:val="00A311B4"/>
    <w:rsid w:val="00A336D1"/>
    <w:rsid w:val="00A362F1"/>
    <w:rsid w:val="00A406B4"/>
    <w:rsid w:val="00A417C4"/>
    <w:rsid w:val="00A42D28"/>
    <w:rsid w:val="00A42D6D"/>
    <w:rsid w:val="00A43A5F"/>
    <w:rsid w:val="00A4451A"/>
    <w:rsid w:val="00A44D2D"/>
    <w:rsid w:val="00A51479"/>
    <w:rsid w:val="00A544A8"/>
    <w:rsid w:val="00A575A1"/>
    <w:rsid w:val="00A60126"/>
    <w:rsid w:val="00A625A8"/>
    <w:rsid w:val="00A646AF"/>
    <w:rsid w:val="00A65DBC"/>
    <w:rsid w:val="00A67C0E"/>
    <w:rsid w:val="00A67E8B"/>
    <w:rsid w:val="00A70020"/>
    <w:rsid w:val="00A73899"/>
    <w:rsid w:val="00A75DAE"/>
    <w:rsid w:val="00A806C1"/>
    <w:rsid w:val="00A808DB"/>
    <w:rsid w:val="00A82DB1"/>
    <w:rsid w:val="00A83740"/>
    <w:rsid w:val="00A840F2"/>
    <w:rsid w:val="00A842A3"/>
    <w:rsid w:val="00A9134A"/>
    <w:rsid w:val="00A92A61"/>
    <w:rsid w:val="00A93AA3"/>
    <w:rsid w:val="00AA139C"/>
    <w:rsid w:val="00AA1FB3"/>
    <w:rsid w:val="00AA28F1"/>
    <w:rsid w:val="00AA3229"/>
    <w:rsid w:val="00AA32C4"/>
    <w:rsid w:val="00AA4480"/>
    <w:rsid w:val="00AA6567"/>
    <w:rsid w:val="00AA65FF"/>
    <w:rsid w:val="00AB10A5"/>
    <w:rsid w:val="00AB4232"/>
    <w:rsid w:val="00AB54CB"/>
    <w:rsid w:val="00AB5F81"/>
    <w:rsid w:val="00AC12FE"/>
    <w:rsid w:val="00AC18D0"/>
    <w:rsid w:val="00AC2F8E"/>
    <w:rsid w:val="00AC3199"/>
    <w:rsid w:val="00AC52D2"/>
    <w:rsid w:val="00AC546C"/>
    <w:rsid w:val="00AC6F6A"/>
    <w:rsid w:val="00AD1EC2"/>
    <w:rsid w:val="00AD1F94"/>
    <w:rsid w:val="00AD31CF"/>
    <w:rsid w:val="00AD4139"/>
    <w:rsid w:val="00AD7EF7"/>
    <w:rsid w:val="00AE051C"/>
    <w:rsid w:val="00AE2CFA"/>
    <w:rsid w:val="00AE75FF"/>
    <w:rsid w:val="00AF67A5"/>
    <w:rsid w:val="00B02208"/>
    <w:rsid w:val="00B14474"/>
    <w:rsid w:val="00B15640"/>
    <w:rsid w:val="00B22838"/>
    <w:rsid w:val="00B229ED"/>
    <w:rsid w:val="00B22A22"/>
    <w:rsid w:val="00B23688"/>
    <w:rsid w:val="00B2546A"/>
    <w:rsid w:val="00B26E01"/>
    <w:rsid w:val="00B27D2B"/>
    <w:rsid w:val="00B30DAC"/>
    <w:rsid w:val="00B34747"/>
    <w:rsid w:val="00B34F6E"/>
    <w:rsid w:val="00B35B91"/>
    <w:rsid w:val="00B41918"/>
    <w:rsid w:val="00B4309F"/>
    <w:rsid w:val="00B4418B"/>
    <w:rsid w:val="00B4677A"/>
    <w:rsid w:val="00B47EDF"/>
    <w:rsid w:val="00B50C38"/>
    <w:rsid w:val="00B51337"/>
    <w:rsid w:val="00B56649"/>
    <w:rsid w:val="00B609FB"/>
    <w:rsid w:val="00B620C5"/>
    <w:rsid w:val="00B63582"/>
    <w:rsid w:val="00B6365D"/>
    <w:rsid w:val="00B65800"/>
    <w:rsid w:val="00B666B6"/>
    <w:rsid w:val="00B736AE"/>
    <w:rsid w:val="00B74694"/>
    <w:rsid w:val="00B74E5F"/>
    <w:rsid w:val="00B87163"/>
    <w:rsid w:val="00B87D7E"/>
    <w:rsid w:val="00B91FA4"/>
    <w:rsid w:val="00B977CE"/>
    <w:rsid w:val="00B97D2A"/>
    <w:rsid w:val="00BA07CF"/>
    <w:rsid w:val="00BA3359"/>
    <w:rsid w:val="00BA45C5"/>
    <w:rsid w:val="00BA487F"/>
    <w:rsid w:val="00BA4CEC"/>
    <w:rsid w:val="00BA53F6"/>
    <w:rsid w:val="00BA7803"/>
    <w:rsid w:val="00BB1069"/>
    <w:rsid w:val="00BB347A"/>
    <w:rsid w:val="00BB3904"/>
    <w:rsid w:val="00BC31D1"/>
    <w:rsid w:val="00BC3649"/>
    <w:rsid w:val="00BC3C9D"/>
    <w:rsid w:val="00BC3E7D"/>
    <w:rsid w:val="00BC4B0B"/>
    <w:rsid w:val="00BD7F10"/>
    <w:rsid w:val="00BE2B9F"/>
    <w:rsid w:val="00BE6EA0"/>
    <w:rsid w:val="00BF0F82"/>
    <w:rsid w:val="00BF524D"/>
    <w:rsid w:val="00BF798D"/>
    <w:rsid w:val="00C0188C"/>
    <w:rsid w:val="00C0462C"/>
    <w:rsid w:val="00C10541"/>
    <w:rsid w:val="00C107B4"/>
    <w:rsid w:val="00C110AC"/>
    <w:rsid w:val="00C171E0"/>
    <w:rsid w:val="00C20B27"/>
    <w:rsid w:val="00C241DA"/>
    <w:rsid w:val="00C32185"/>
    <w:rsid w:val="00C34C90"/>
    <w:rsid w:val="00C44A73"/>
    <w:rsid w:val="00C45563"/>
    <w:rsid w:val="00C50F3A"/>
    <w:rsid w:val="00C52560"/>
    <w:rsid w:val="00C5550C"/>
    <w:rsid w:val="00C55877"/>
    <w:rsid w:val="00C55E79"/>
    <w:rsid w:val="00C56A1B"/>
    <w:rsid w:val="00C60561"/>
    <w:rsid w:val="00C60A87"/>
    <w:rsid w:val="00C62C6B"/>
    <w:rsid w:val="00C654BA"/>
    <w:rsid w:val="00C70247"/>
    <w:rsid w:val="00C7051D"/>
    <w:rsid w:val="00C70DBF"/>
    <w:rsid w:val="00C71446"/>
    <w:rsid w:val="00C72FD5"/>
    <w:rsid w:val="00C734F5"/>
    <w:rsid w:val="00C755F7"/>
    <w:rsid w:val="00C75E8F"/>
    <w:rsid w:val="00C77E84"/>
    <w:rsid w:val="00C814DC"/>
    <w:rsid w:val="00C90192"/>
    <w:rsid w:val="00C908E0"/>
    <w:rsid w:val="00C93262"/>
    <w:rsid w:val="00C9329B"/>
    <w:rsid w:val="00C95CB6"/>
    <w:rsid w:val="00C96E83"/>
    <w:rsid w:val="00C97302"/>
    <w:rsid w:val="00CA125D"/>
    <w:rsid w:val="00CA2CFA"/>
    <w:rsid w:val="00CA3710"/>
    <w:rsid w:val="00CA47A8"/>
    <w:rsid w:val="00CB1326"/>
    <w:rsid w:val="00CB65C6"/>
    <w:rsid w:val="00CB6EAE"/>
    <w:rsid w:val="00CC0AB1"/>
    <w:rsid w:val="00CC167F"/>
    <w:rsid w:val="00CC54FC"/>
    <w:rsid w:val="00CD2C2B"/>
    <w:rsid w:val="00CD4C22"/>
    <w:rsid w:val="00CD65F8"/>
    <w:rsid w:val="00CD7433"/>
    <w:rsid w:val="00CD74FB"/>
    <w:rsid w:val="00CD773F"/>
    <w:rsid w:val="00CE7316"/>
    <w:rsid w:val="00CE7343"/>
    <w:rsid w:val="00CF1FFD"/>
    <w:rsid w:val="00CF25CC"/>
    <w:rsid w:val="00CF4A3F"/>
    <w:rsid w:val="00CF61BD"/>
    <w:rsid w:val="00CF776A"/>
    <w:rsid w:val="00CF779D"/>
    <w:rsid w:val="00D04988"/>
    <w:rsid w:val="00D05FE6"/>
    <w:rsid w:val="00D06144"/>
    <w:rsid w:val="00D16E05"/>
    <w:rsid w:val="00D17389"/>
    <w:rsid w:val="00D2167F"/>
    <w:rsid w:val="00D23DCD"/>
    <w:rsid w:val="00D32CE4"/>
    <w:rsid w:val="00D33835"/>
    <w:rsid w:val="00D35E7A"/>
    <w:rsid w:val="00D36773"/>
    <w:rsid w:val="00D3787B"/>
    <w:rsid w:val="00D41323"/>
    <w:rsid w:val="00D42CDA"/>
    <w:rsid w:val="00D43D8B"/>
    <w:rsid w:val="00D46031"/>
    <w:rsid w:val="00D46D8B"/>
    <w:rsid w:val="00D53995"/>
    <w:rsid w:val="00D56105"/>
    <w:rsid w:val="00D619E3"/>
    <w:rsid w:val="00D62CCE"/>
    <w:rsid w:val="00D66254"/>
    <w:rsid w:val="00D66560"/>
    <w:rsid w:val="00D71FF1"/>
    <w:rsid w:val="00D726ED"/>
    <w:rsid w:val="00D75FA3"/>
    <w:rsid w:val="00D761D8"/>
    <w:rsid w:val="00D80374"/>
    <w:rsid w:val="00D81873"/>
    <w:rsid w:val="00D82682"/>
    <w:rsid w:val="00D83425"/>
    <w:rsid w:val="00D93854"/>
    <w:rsid w:val="00D93A9C"/>
    <w:rsid w:val="00D961C0"/>
    <w:rsid w:val="00DA0CA6"/>
    <w:rsid w:val="00DA4993"/>
    <w:rsid w:val="00DB6DCC"/>
    <w:rsid w:val="00DC19CA"/>
    <w:rsid w:val="00DC212E"/>
    <w:rsid w:val="00DC2234"/>
    <w:rsid w:val="00DC53A2"/>
    <w:rsid w:val="00DC71CB"/>
    <w:rsid w:val="00DD26CF"/>
    <w:rsid w:val="00DD2831"/>
    <w:rsid w:val="00DD787C"/>
    <w:rsid w:val="00DE1015"/>
    <w:rsid w:val="00DE2542"/>
    <w:rsid w:val="00DE2905"/>
    <w:rsid w:val="00DE3E0D"/>
    <w:rsid w:val="00DF0261"/>
    <w:rsid w:val="00DF0360"/>
    <w:rsid w:val="00DF45F1"/>
    <w:rsid w:val="00DF7645"/>
    <w:rsid w:val="00E0272B"/>
    <w:rsid w:val="00E035FF"/>
    <w:rsid w:val="00E0422E"/>
    <w:rsid w:val="00E0457C"/>
    <w:rsid w:val="00E05363"/>
    <w:rsid w:val="00E05DB2"/>
    <w:rsid w:val="00E06F28"/>
    <w:rsid w:val="00E1332E"/>
    <w:rsid w:val="00E1452F"/>
    <w:rsid w:val="00E14633"/>
    <w:rsid w:val="00E171AE"/>
    <w:rsid w:val="00E1728A"/>
    <w:rsid w:val="00E17ACC"/>
    <w:rsid w:val="00E21A1D"/>
    <w:rsid w:val="00E24307"/>
    <w:rsid w:val="00E25098"/>
    <w:rsid w:val="00E26050"/>
    <w:rsid w:val="00E27F1E"/>
    <w:rsid w:val="00E32F2B"/>
    <w:rsid w:val="00E33197"/>
    <w:rsid w:val="00E34937"/>
    <w:rsid w:val="00E40239"/>
    <w:rsid w:val="00E41549"/>
    <w:rsid w:val="00E415A6"/>
    <w:rsid w:val="00E424A6"/>
    <w:rsid w:val="00E445EB"/>
    <w:rsid w:val="00E45305"/>
    <w:rsid w:val="00E45B45"/>
    <w:rsid w:val="00E501BB"/>
    <w:rsid w:val="00E5045D"/>
    <w:rsid w:val="00E51A20"/>
    <w:rsid w:val="00E543F1"/>
    <w:rsid w:val="00E54724"/>
    <w:rsid w:val="00E554BD"/>
    <w:rsid w:val="00E65E99"/>
    <w:rsid w:val="00E7098B"/>
    <w:rsid w:val="00E70B1A"/>
    <w:rsid w:val="00E70D7F"/>
    <w:rsid w:val="00E832B1"/>
    <w:rsid w:val="00E86C6E"/>
    <w:rsid w:val="00E90B01"/>
    <w:rsid w:val="00EA19E7"/>
    <w:rsid w:val="00EA3810"/>
    <w:rsid w:val="00EA40E9"/>
    <w:rsid w:val="00EA41AF"/>
    <w:rsid w:val="00EA4F55"/>
    <w:rsid w:val="00EA5258"/>
    <w:rsid w:val="00EA6A2C"/>
    <w:rsid w:val="00EB498A"/>
    <w:rsid w:val="00EB5DCB"/>
    <w:rsid w:val="00EB6B7D"/>
    <w:rsid w:val="00EC0617"/>
    <w:rsid w:val="00EC17D0"/>
    <w:rsid w:val="00EC48D3"/>
    <w:rsid w:val="00EC6785"/>
    <w:rsid w:val="00ED035F"/>
    <w:rsid w:val="00ED7E0E"/>
    <w:rsid w:val="00EE0E13"/>
    <w:rsid w:val="00EE65F7"/>
    <w:rsid w:val="00EF0068"/>
    <w:rsid w:val="00EF0F63"/>
    <w:rsid w:val="00EF1ADD"/>
    <w:rsid w:val="00EF1F9E"/>
    <w:rsid w:val="00EF7A78"/>
    <w:rsid w:val="00F120E7"/>
    <w:rsid w:val="00F142FA"/>
    <w:rsid w:val="00F1569D"/>
    <w:rsid w:val="00F16951"/>
    <w:rsid w:val="00F1734C"/>
    <w:rsid w:val="00F174A1"/>
    <w:rsid w:val="00F2062A"/>
    <w:rsid w:val="00F22632"/>
    <w:rsid w:val="00F22D3B"/>
    <w:rsid w:val="00F253EA"/>
    <w:rsid w:val="00F261D1"/>
    <w:rsid w:val="00F27716"/>
    <w:rsid w:val="00F34EB5"/>
    <w:rsid w:val="00F36901"/>
    <w:rsid w:val="00F37E7B"/>
    <w:rsid w:val="00F40A8A"/>
    <w:rsid w:val="00F41019"/>
    <w:rsid w:val="00F414DB"/>
    <w:rsid w:val="00F431F2"/>
    <w:rsid w:val="00F437D4"/>
    <w:rsid w:val="00F43F4E"/>
    <w:rsid w:val="00F466A5"/>
    <w:rsid w:val="00F47594"/>
    <w:rsid w:val="00F510B3"/>
    <w:rsid w:val="00F510D8"/>
    <w:rsid w:val="00F53B54"/>
    <w:rsid w:val="00F5418E"/>
    <w:rsid w:val="00F54C7E"/>
    <w:rsid w:val="00F633E9"/>
    <w:rsid w:val="00F656A8"/>
    <w:rsid w:val="00F6660A"/>
    <w:rsid w:val="00F7408D"/>
    <w:rsid w:val="00F75A79"/>
    <w:rsid w:val="00F76351"/>
    <w:rsid w:val="00F77EFE"/>
    <w:rsid w:val="00F81135"/>
    <w:rsid w:val="00F82357"/>
    <w:rsid w:val="00F83D82"/>
    <w:rsid w:val="00F90371"/>
    <w:rsid w:val="00F92756"/>
    <w:rsid w:val="00F92C04"/>
    <w:rsid w:val="00F93FCE"/>
    <w:rsid w:val="00F943F8"/>
    <w:rsid w:val="00FA100C"/>
    <w:rsid w:val="00FA575A"/>
    <w:rsid w:val="00FA5B0C"/>
    <w:rsid w:val="00FB1F18"/>
    <w:rsid w:val="00FB53E0"/>
    <w:rsid w:val="00FC082F"/>
    <w:rsid w:val="00FD4BA4"/>
    <w:rsid w:val="00FD52DF"/>
    <w:rsid w:val="00FD531A"/>
    <w:rsid w:val="00FD6A4E"/>
    <w:rsid w:val="00FD70DE"/>
    <w:rsid w:val="00FE0366"/>
    <w:rsid w:val="00FE1932"/>
    <w:rsid w:val="00FE330F"/>
    <w:rsid w:val="00FE479B"/>
    <w:rsid w:val="00FE5BA7"/>
    <w:rsid w:val="00FE607E"/>
    <w:rsid w:val="00FE614F"/>
    <w:rsid w:val="00FF134C"/>
    <w:rsid w:val="00FF3BBA"/>
    <w:rsid w:val="00FF4D40"/>
    <w:rsid w:val="00FF6996"/>
    <w:rsid w:val="00FF75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8C500"/>
  <w15:chartTrackingRefBased/>
  <w15:docId w15:val="{6EB0BC7B-ABCF-0B4F-BAC8-5A36E96E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C82"/>
    <w:rPr>
      <w:rFonts w:ascii="Times New Roman" w:eastAsia="Times New Roman" w:hAnsi="Times New Roman" w:cs="Times New Roman"/>
      <w:kern w:val="0"/>
      <w:lang w:eastAsia="da-DK"/>
      <w14:ligatures w14:val="none"/>
    </w:rPr>
  </w:style>
  <w:style w:type="paragraph" w:styleId="Overskrift2">
    <w:name w:val="heading 2"/>
    <w:basedOn w:val="Normal"/>
    <w:next w:val="Normal"/>
    <w:link w:val="Overskrift2Tegn"/>
    <w:uiPriority w:val="9"/>
    <w:unhideWhenUsed/>
    <w:qFormat/>
    <w:rsid w:val="00E54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953B36"/>
    <w:pPr>
      <w:spacing w:before="100" w:beforeAutospacing="1" w:after="100" w:afterAutospacing="1"/>
      <w:outlineLvl w:val="2"/>
    </w:pPr>
    <w:rPr>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link w:val="TitelTegn"/>
    <w:uiPriority w:val="10"/>
    <w:qFormat/>
    <w:rsid w:val="007920FA"/>
    <w:pPr>
      <w:ind w:left="1297"/>
    </w:pPr>
    <w:rPr>
      <w:rFonts w:ascii="Trebuchet MS" w:eastAsia="Trebuchet MS" w:hAnsi="Trebuchet MS" w:cs="Trebuchet MS"/>
      <w:b/>
      <w:bCs/>
      <w:sz w:val="110"/>
      <w:szCs w:val="110"/>
    </w:rPr>
  </w:style>
  <w:style w:type="character" w:customStyle="1" w:styleId="TitelTegn">
    <w:name w:val="Titel Tegn"/>
    <w:basedOn w:val="Standardskrifttypeiafsnit"/>
    <w:link w:val="Titel"/>
    <w:uiPriority w:val="10"/>
    <w:rsid w:val="007920FA"/>
    <w:rPr>
      <w:rFonts w:ascii="Trebuchet MS" w:eastAsia="Trebuchet MS" w:hAnsi="Trebuchet MS" w:cs="Trebuchet MS"/>
      <w:b/>
      <w:bCs/>
      <w:kern w:val="0"/>
      <w:sz w:val="110"/>
      <w:szCs w:val="110"/>
      <w14:ligatures w14:val="none"/>
    </w:rPr>
  </w:style>
  <w:style w:type="paragraph" w:styleId="Sidehoved">
    <w:name w:val="header"/>
    <w:basedOn w:val="Normal"/>
    <w:link w:val="SidehovedTegn"/>
    <w:uiPriority w:val="99"/>
    <w:unhideWhenUsed/>
    <w:rsid w:val="007920FA"/>
    <w:pPr>
      <w:tabs>
        <w:tab w:val="center" w:pos="4819"/>
        <w:tab w:val="right" w:pos="9638"/>
      </w:tabs>
    </w:pPr>
  </w:style>
  <w:style w:type="character" w:customStyle="1" w:styleId="SidehovedTegn">
    <w:name w:val="Sidehoved Tegn"/>
    <w:basedOn w:val="Standardskrifttypeiafsnit"/>
    <w:link w:val="Sidehoved"/>
    <w:uiPriority w:val="99"/>
    <w:rsid w:val="007920FA"/>
    <w:rPr>
      <w:rFonts w:ascii="Arial" w:eastAsia="Arial" w:hAnsi="Arial" w:cs="Arial"/>
      <w:kern w:val="0"/>
      <w:sz w:val="22"/>
      <w:szCs w:val="22"/>
      <w14:ligatures w14:val="none"/>
    </w:rPr>
  </w:style>
  <w:style w:type="paragraph" w:styleId="Sidefod">
    <w:name w:val="footer"/>
    <w:basedOn w:val="Normal"/>
    <w:link w:val="SidefodTegn"/>
    <w:uiPriority w:val="99"/>
    <w:unhideWhenUsed/>
    <w:rsid w:val="007920FA"/>
    <w:pPr>
      <w:tabs>
        <w:tab w:val="center" w:pos="4819"/>
        <w:tab w:val="right" w:pos="9638"/>
      </w:tabs>
    </w:pPr>
  </w:style>
  <w:style w:type="character" w:customStyle="1" w:styleId="SidefodTegn">
    <w:name w:val="Sidefod Tegn"/>
    <w:basedOn w:val="Standardskrifttypeiafsnit"/>
    <w:link w:val="Sidefod"/>
    <w:uiPriority w:val="99"/>
    <w:rsid w:val="007920FA"/>
    <w:rPr>
      <w:rFonts w:ascii="Arial" w:eastAsia="Arial" w:hAnsi="Arial" w:cs="Arial"/>
      <w:kern w:val="0"/>
      <w:sz w:val="22"/>
      <w:szCs w:val="22"/>
      <w14:ligatures w14:val="none"/>
    </w:rPr>
  </w:style>
  <w:style w:type="table" w:styleId="Tabel-Gitter">
    <w:name w:val="Table Grid"/>
    <w:basedOn w:val="Tabel-Normal"/>
    <w:uiPriority w:val="39"/>
    <w:rsid w:val="0080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1"/>
    <w:qFormat/>
    <w:rsid w:val="00800B55"/>
    <w:pPr>
      <w:spacing w:before="111"/>
      <w:ind w:left="1483" w:hanging="201"/>
    </w:pPr>
    <w:rPr>
      <w:rFonts w:ascii="Trebuchet MS" w:eastAsia="Trebuchet MS" w:hAnsi="Trebuchet MS" w:cs="Trebuchet MS"/>
    </w:rPr>
  </w:style>
  <w:style w:type="table" w:styleId="Gittertabel4-farve2">
    <w:name w:val="Grid Table 4 Accent 2"/>
    <w:basedOn w:val="Tabel-Normal"/>
    <w:uiPriority w:val="49"/>
    <w:rsid w:val="001303D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1">
    <w:name w:val="Grid Table 4 Accent 1"/>
    <w:basedOn w:val="Tabel-Normal"/>
    <w:uiPriority w:val="49"/>
    <w:rsid w:val="00897DC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6-farverig-farve2">
    <w:name w:val="Grid Table 6 Colorful Accent 2"/>
    <w:basedOn w:val="Tabel-Normal"/>
    <w:uiPriority w:val="51"/>
    <w:rsid w:val="00897DC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4">
    <w:name w:val="Grid Table 6 Colorful Accent 4"/>
    <w:basedOn w:val="Tabel-Normal"/>
    <w:uiPriority w:val="51"/>
    <w:rsid w:val="00897DC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897DC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gitter-lys">
    <w:name w:val="Grid Table Light"/>
    <w:basedOn w:val="Tabel-Normal"/>
    <w:uiPriority w:val="40"/>
    <w:rsid w:val="00897D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tabel1-lys-farve4">
    <w:name w:val="Grid Table 1 Light Accent 4"/>
    <w:basedOn w:val="Tabel-Normal"/>
    <w:uiPriority w:val="46"/>
    <w:rsid w:val="00FD52D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FD52D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FD52D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Almindeligtabel1">
    <w:name w:val="Plain Table 1"/>
    <w:basedOn w:val="Tabel-Normal"/>
    <w:uiPriority w:val="41"/>
    <w:rsid w:val="00131B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idetal">
    <w:name w:val="page number"/>
    <w:basedOn w:val="Standardskrifttypeiafsnit"/>
    <w:uiPriority w:val="99"/>
    <w:semiHidden/>
    <w:unhideWhenUsed/>
    <w:rsid w:val="006A1847"/>
  </w:style>
  <w:style w:type="table" w:styleId="Gittertabel4-farve3">
    <w:name w:val="Grid Table 4 Accent 3"/>
    <w:basedOn w:val="Tabel-Normal"/>
    <w:uiPriority w:val="49"/>
    <w:rsid w:val="006A184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2">
    <w:name w:val="Grid Table 2 Accent 2"/>
    <w:basedOn w:val="Tabel-Normal"/>
    <w:uiPriority w:val="47"/>
    <w:rsid w:val="00F466A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unhideWhenUsed/>
    <w:rsid w:val="00F92C04"/>
    <w:pPr>
      <w:spacing w:before="100" w:beforeAutospacing="1" w:after="100" w:afterAutospacing="1"/>
    </w:pPr>
  </w:style>
  <w:style w:type="table" w:styleId="Gittertabel4">
    <w:name w:val="Grid Table 4"/>
    <w:basedOn w:val="Tabel-Normal"/>
    <w:uiPriority w:val="49"/>
    <w:rsid w:val="00836F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3-farve6">
    <w:name w:val="Grid Table 3 Accent 6"/>
    <w:basedOn w:val="Tabel-Normal"/>
    <w:uiPriority w:val="48"/>
    <w:rsid w:val="00836F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3-farve5">
    <w:name w:val="Grid Table 3 Accent 5"/>
    <w:basedOn w:val="Tabel-Normal"/>
    <w:uiPriority w:val="48"/>
    <w:rsid w:val="00836F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tabel3-farve3">
    <w:name w:val="Grid Table 3 Accent 3"/>
    <w:basedOn w:val="Tabel-Normal"/>
    <w:uiPriority w:val="48"/>
    <w:rsid w:val="00836F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2-farve3">
    <w:name w:val="Grid Table 2 Accent 3"/>
    <w:basedOn w:val="Tabel-Normal"/>
    <w:uiPriority w:val="47"/>
    <w:rsid w:val="00836F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836F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836F6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2">
    <w:name w:val="Grid Table 2"/>
    <w:basedOn w:val="Tabel-Normal"/>
    <w:uiPriority w:val="47"/>
    <w:rsid w:val="006C19E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1-lys-farve6">
    <w:name w:val="Grid Table 1 Light Accent 6"/>
    <w:basedOn w:val="Tabel-Normal"/>
    <w:uiPriority w:val="46"/>
    <w:rsid w:val="006C19E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C19E9"/>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6C19E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Almindeligtabel3">
    <w:name w:val="Plain Table 3"/>
    <w:basedOn w:val="Tabel-Normal"/>
    <w:uiPriority w:val="43"/>
    <w:rsid w:val="006C19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2">
    <w:name w:val="Plain Table 2"/>
    <w:basedOn w:val="Tabel-Normal"/>
    <w:uiPriority w:val="42"/>
    <w:rsid w:val="006C19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tabel7-farverig-farve5">
    <w:name w:val="Grid Table 7 Colorful Accent 5"/>
    <w:basedOn w:val="Tabel-Normal"/>
    <w:uiPriority w:val="52"/>
    <w:rsid w:val="006C19E9"/>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tabel7-farverig-farve6">
    <w:name w:val="Grid Table 7 Colorful Accent 6"/>
    <w:basedOn w:val="Tabel-Normal"/>
    <w:uiPriority w:val="52"/>
    <w:rsid w:val="006C19E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7-farverig-farve2">
    <w:name w:val="Grid Table 7 Colorful Accent 2"/>
    <w:basedOn w:val="Tabel-Normal"/>
    <w:uiPriority w:val="52"/>
    <w:rsid w:val="006C19E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1">
    <w:name w:val="Grid Table 7 Colorful Accent 1"/>
    <w:basedOn w:val="Tabel-Normal"/>
    <w:uiPriority w:val="52"/>
    <w:rsid w:val="006C19E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7-farverig">
    <w:name w:val="Grid Table 7 Colorful"/>
    <w:basedOn w:val="Tabel-Normal"/>
    <w:uiPriority w:val="52"/>
    <w:rsid w:val="006C19E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6-farverig-farve6">
    <w:name w:val="Grid Table 6 Colorful Accent 6"/>
    <w:basedOn w:val="Tabel-Normal"/>
    <w:uiPriority w:val="51"/>
    <w:rsid w:val="006C19E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6C19E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6C19E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3-farve3">
    <w:name w:val="List Table 3 Accent 3"/>
    <w:basedOn w:val="Tabel-Normal"/>
    <w:uiPriority w:val="48"/>
    <w:rsid w:val="006C19E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Overskrift3Tegn">
    <w:name w:val="Overskrift 3 Tegn"/>
    <w:basedOn w:val="Standardskrifttypeiafsnit"/>
    <w:link w:val="Overskrift3"/>
    <w:uiPriority w:val="9"/>
    <w:rsid w:val="00953B36"/>
    <w:rPr>
      <w:rFonts w:ascii="Times New Roman" w:eastAsia="Times New Roman" w:hAnsi="Times New Roman" w:cs="Times New Roman"/>
      <w:b/>
      <w:bCs/>
      <w:kern w:val="0"/>
      <w:sz w:val="27"/>
      <w:szCs w:val="27"/>
      <w:lang w:eastAsia="da-DK"/>
      <w14:ligatures w14:val="none"/>
    </w:rPr>
  </w:style>
  <w:style w:type="paragraph" w:customStyle="1" w:styleId="my-0">
    <w:name w:val="my-0"/>
    <w:basedOn w:val="Normal"/>
    <w:rsid w:val="00953B36"/>
    <w:pPr>
      <w:spacing w:before="100" w:beforeAutospacing="1" w:after="100" w:afterAutospacing="1"/>
    </w:pPr>
  </w:style>
  <w:style w:type="character" w:styleId="Hyperlink">
    <w:name w:val="Hyperlink"/>
    <w:basedOn w:val="Standardskrifttypeiafsnit"/>
    <w:uiPriority w:val="99"/>
    <w:unhideWhenUsed/>
    <w:rsid w:val="00953B36"/>
    <w:rPr>
      <w:color w:val="0000FF"/>
      <w:u w:val="single"/>
    </w:rPr>
  </w:style>
  <w:style w:type="character" w:styleId="Strk">
    <w:name w:val="Strong"/>
    <w:basedOn w:val="Standardskrifttypeiafsnit"/>
    <w:uiPriority w:val="22"/>
    <w:qFormat/>
    <w:rsid w:val="00A362F1"/>
    <w:rPr>
      <w:b/>
      <w:bCs/>
    </w:rPr>
  </w:style>
  <w:style w:type="character" w:customStyle="1" w:styleId="whitespace-nowrap">
    <w:name w:val="whitespace-nowrap"/>
    <w:basedOn w:val="Standardskrifttypeiafsnit"/>
    <w:rsid w:val="00376DC9"/>
  </w:style>
  <w:style w:type="character" w:customStyle="1" w:styleId="hoverbg-super">
    <w:name w:val="hover:bg-super"/>
    <w:basedOn w:val="Standardskrifttypeiafsnit"/>
    <w:rsid w:val="00376DC9"/>
  </w:style>
  <w:style w:type="character" w:customStyle="1" w:styleId="Overskrift2Tegn">
    <w:name w:val="Overskrift 2 Tegn"/>
    <w:basedOn w:val="Standardskrifttypeiafsnit"/>
    <w:link w:val="Overskrift2"/>
    <w:uiPriority w:val="9"/>
    <w:rsid w:val="00E543F1"/>
    <w:rPr>
      <w:rFonts w:asciiTheme="majorHAnsi" w:eastAsiaTheme="majorEastAsia" w:hAnsiTheme="majorHAnsi" w:cstheme="majorBidi"/>
      <w:color w:val="2F5496" w:themeColor="accent1" w:themeShade="BF"/>
      <w:kern w:val="0"/>
      <w:sz w:val="26"/>
      <w:szCs w:val="26"/>
      <w14:ligatures w14:val="none"/>
    </w:rPr>
  </w:style>
  <w:style w:type="character" w:styleId="Ulstomtale">
    <w:name w:val="Unresolved Mention"/>
    <w:basedOn w:val="Standardskrifttypeiafsnit"/>
    <w:uiPriority w:val="99"/>
    <w:semiHidden/>
    <w:unhideWhenUsed/>
    <w:rsid w:val="00B4677A"/>
    <w:rPr>
      <w:color w:val="605E5C"/>
      <w:shd w:val="clear" w:color="auto" w:fill="E1DFDD"/>
    </w:rPr>
  </w:style>
  <w:style w:type="paragraph" w:styleId="Ingenafstand">
    <w:name w:val="No Spacing"/>
    <w:uiPriority w:val="1"/>
    <w:qFormat/>
    <w:rsid w:val="00132B82"/>
    <w:rPr>
      <w:rFonts w:ascii="Times New Roman" w:eastAsia="Times New Roman" w:hAnsi="Times New Roman" w:cs="Times New Roman"/>
      <w:kern w:val="0"/>
      <w:lang w:eastAsia="da-DK"/>
      <w14:ligatures w14:val="none"/>
    </w:rPr>
  </w:style>
  <w:style w:type="paragraph" w:styleId="Korrektur">
    <w:name w:val="Revision"/>
    <w:hidden/>
    <w:uiPriority w:val="99"/>
    <w:semiHidden/>
    <w:rsid w:val="000349CE"/>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AD1F94"/>
    <w:rPr>
      <w:i/>
      <w:iCs/>
    </w:rPr>
  </w:style>
  <w:style w:type="character" w:customStyle="1" w:styleId="min-w-1rem">
    <w:name w:val="min-w-[1rem]"/>
    <w:basedOn w:val="Standardskrifttypeiafsnit"/>
    <w:rsid w:val="00AD1F94"/>
  </w:style>
  <w:style w:type="character" w:customStyle="1" w:styleId="inline-block">
    <w:name w:val="inline-block"/>
    <w:basedOn w:val="Standardskrifttypeiafsnit"/>
    <w:rsid w:val="00C2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163">
      <w:bodyDiv w:val="1"/>
      <w:marLeft w:val="0"/>
      <w:marRight w:val="0"/>
      <w:marTop w:val="0"/>
      <w:marBottom w:val="0"/>
      <w:divBdr>
        <w:top w:val="none" w:sz="0" w:space="0" w:color="auto"/>
        <w:left w:val="none" w:sz="0" w:space="0" w:color="auto"/>
        <w:bottom w:val="none" w:sz="0" w:space="0" w:color="auto"/>
        <w:right w:val="none" w:sz="0" w:space="0" w:color="auto"/>
      </w:divBdr>
    </w:div>
    <w:div w:id="59135829">
      <w:bodyDiv w:val="1"/>
      <w:marLeft w:val="0"/>
      <w:marRight w:val="0"/>
      <w:marTop w:val="0"/>
      <w:marBottom w:val="0"/>
      <w:divBdr>
        <w:top w:val="none" w:sz="0" w:space="0" w:color="auto"/>
        <w:left w:val="none" w:sz="0" w:space="0" w:color="auto"/>
        <w:bottom w:val="none" w:sz="0" w:space="0" w:color="auto"/>
        <w:right w:val="none" w:sz="0" w:space="0" w:color="auto"/>
      </w:divBdr>
    </w:div>
    <w:div w:id="82577195">
      <w:bodyDiv w:val="1"/>
      <w:marLeft w:val="0"/>
      <w:marRight w:val="0"/>
      <w:marTop w:val="0"/>
      <w:marBottom w:val="0"/>
      <w:divBdr>
        <w:top w:val="none" w:sz="0" w:space="0" w:color="auto"/>
        <w:left w:val="none" w:sz="0" w:space="0" w:color="auto"/>
        <w:bottom w:val="none" w:sz="0" w:space="0" w:color="auto"/>
        <w:right w:val="none" w:sz="0" w:space="0" w:color="auto"/>
      </w:divBdr>
    </w:div>
    <w:div w:id="89086452">
      <w:bodyDiv w:val="1"/>
      <w:marLeft w:val="0"/>
      <w:marRight w:val="0"/>
      <w:marTop w:val="0"/>
      <w:marBottom w:val="0"/>
      <w:divBdr>
        <w:top w:val="none" w:sz="0" w:space="0" w:color="auto"/>
        <w:left w:val="none" w:sz="0" w:space="0" w:color="auto"/>
        <w:bottom w:val="none" w:sz="0" w:space="0" w:color="auto"/>
        <w:right w:val="none" w:sz="0" w:space="0" w:color="auto"/>
      </w:divBdr>
      <w:divsChild>
        <w:div w:id="2055032885">
          <w:marLeft w:val="547"/>
          <w:marRight w:val="0"/>
          <w:marTop w:val="0"/>
          <w:marBottom w:val="120"/>
          <w:divBdr>
            <w:top w:val="none" w:sz="0" w:space="0" w:color="auto"/>
            <w:left w:val="none" w:sz="0" w:space="0" w:color="auto"/>
            <w:bottom w:val="none" w:sz="0" w:space="0" w:color="auto"/>
            <w:right w:val="none" w:sz="0" w:space="0" w:color="auto"/>
          </w:divBdr>
        </w:div>
        <w:div w:id="1138566722">
          <w:marLeft w:val="547"/>
          <w:marRight w:val="0"/>
          <w:marTop w:val="0"/>
          <w:marBottom w:val="120"/>
          <w:divBdr>
            <w:top w:val="none" w:sz="0" w:space="0" w:color="auto"/>
            <w:left w:val="none" w:sz="0" w:space="0" w:color="auto"/>
            <w:bottom w:val="none" w:sz="0" w:space="0" w:color="auto"/>
            <w:right w:val="none" w:sz="0" w:space="0" w:color="auto"/>
          </w:divBdr>
        </w:div>
        <w:div w:id="1276909154">
          <w:marLeft w:val="547"/>
          <w:marRight w:val="0"/>
          <w:marTop w:val="0"/>
          <w:marBottom w:val="120"/>
          <w:divBdr>
            <w:top w:val="none" w:sz="0" w:space="0" w:color="auto"/>
            <w:left w:val="none" w:sz="0" w:space="0" w:color="auto"/>
            <w:bottom w:val="none" w:sz="0" w:space="0" w:color="auto"/>
            <w:right w:val="none" w:sz="0" w:space="0" w:color="auto"/>
          </w:divBdr>
        </w:div>
        <w:div w:id="592861518">
          <w:marLeft w:val="547"/>
          <w:marRight w:val="0"/>
          <w:marTop w:val="0"/>
          <w:marBottom w:val="120"/>
          <w:divBdr>
            <w:top w:val="none" w:sz="0" w:space="0" w:color="auto"/>
            <w:left w:val="none" w:sz="0" w:space="0" w:color="auto"/>
            <w:bottom w:val="none" w:sz="0" w:space="0" w:color="auto"/>
            <w:right w:val="none" w:sz="0" w:space="0" w:color="auto"/>
          </w:divBdr>
        </w:div>
        <w:div w:id="515729275">
          <w:marLeft w:val="547"/>
          <w:marRight w:val="0"/>
          <w:marTop w:val="0"/>
          <w:marBottom w:val="120"/>
          <w:divBdr>
            <w:top w:val="none" w:sz="0" w:space="0" w:color="auto"/>
            <w:left w:val="none" w:sz="0" w:space="0" w:color="auto"/>
            <w:bottom w:val="none" w:sz="0" w:space="0" w:color="auto"/>
            <w:right w:val="none" w:sz="0" w:space="0" w:color="auto"/>
          </w:divBdr>
        </w:div>
      </w:divsChild>
    </w:div>
    <w:div w:id="119807627">
      <w:bodyDiv w:val="1"/>
      <w:marLeft w:val="0"/>
      <w:marRight w:val="0"/>
      <w:marTop w:val="0"/>
      <w:marBottom w:val="0"/>
      <w:divBdr>
        <w:top w:val="none" w:sz="0" w:space="0" w:color="auto"/>
        <w:left w:val="none" w:sz="0" w:space="0" w:color="auto"/>
        <w:bottom w:val="none" w:sz="0" w:space="0" w:color="auto"/>
        <w:right w:val="none" w:sz="0" w:space="0" w:color="auto"/>
      </w:divBdr>
      <w:divsChild>
        <w:div w:id="1104299542">
          <w:marLeft w:val="0"/>
          <w:marRight w:val="0"/>
          <w:marTop w:val="0"/>
          <w:marBottom w:val="0"/>
          <w:divBdr>
            <w:top w:val="none" w:sz="0" w:space="0" w:color="auto"/>
            <w:left w:val="none" w:sz="0" w:space="0" w:color="auto"/>
            <w:bottom w:val="none" w:sz="0" w:space="0" w:color="auto"/>
            <w:right w:val="none" w:sz="0" w:space="0" w:color="auto"/>
          </w:divBdr>
          <w:divsChild>
            <w:div w:id="13586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7506">
      <w:bodyDiv w:val="1"/>
      <w:marLeft w:val="0"/>
      <w:marRight w:val="0"/>
      <w:marTop w:val="0"/>
      <w:marBottom w:val="0"/>
      <w:divBdr>
        <w:top w:val="none" w:sz="0" w:space="0" w:color="auto"/>
        <w:left w:val="none" w:sz="0" w:space="0" w:color="auto"/>
        <w:bottom w:val="none" w:sz="0" w:space="0" w:color="auto"/>
        <w:right w:val="none" w:sz="0" w:space="0" w:color="auto"/>
      </w:divBdr>
      <w:divsChild>
        <w:div w:id="117576600">
          <w:marLeft w:val="0"/>
          <w:marRight w:val="0"/>
          <w:marTop w:val="0"/>
          <w:marBottom w:val="0"/>
          <w:divBdr>
            <w:top w:val="none" w:sz="0" w:space="0" w:color="auto"/>
            <w:left w:val="none" w:sz="0" w:space="0" w:color="auto"/>
            <w:bottom w:val="none" w:sz="0" w:space="0" w:color="auto"/>
            <w:right w:val="none" w:sz="0" w:space="0" w:color="auto"/>
          </w:divBdr>
          <w:divsChild>
            <w:div w:id="434325292">
              <w:marLeft w:val="0"/>
              <w:marRight w:val="0"/>
              <w:marTop w:val="0"/>
              <w:marBottom w:val="0"/>
              <w:divBdr>
                <w:top w:val="none" w:sz="0" w:space="0" w:color="auto"/>
                <w:left w:val="none" w:sz="0" w:space="0" w:color="auto"/>
                <w:bottom w:val="none" w:sz="0" w:space="0" w:color="auto"/>
                <w:right w:val="none" w:sz="0" w:space="0" w:color="auto"/>
              </w:divBdr>
              <w:divsChild>
                <w:div w:id="936406715">
                  <w:marLeft w:val="0"/>
                  <w:marRight w:val="0"/>
                  <w:marTop w:val="0"/>
                  <w:marBottom w:val="0"/>
                  <w:divBdr>
                    <w:top w:val="none" w:sz="0" w:space="0" w:color="auto"/>
                    <w:left w:val="none" w:sz="0" w:space="0" w:color="auto"/>
                    <w:bottom w:val="none" w:sz="0" w:space="0" w:color="auto"/>
                    <w:right w:val="none" w:sz="0" w:space="0" w:color="auto"/>
                  </w:divBdr>
                  <w:divsChild>
                    <w:div w:id="439687948">
                      <w:marLeft w:val="0"/>
                      <w:marRight w:val="0"/>
                      <w:marTop w:val="0"/>
                      <w:marBottom w:val="0"/>
                      <w:divBdr>
                        <w:top w:val="none" w:sz="0" w:space="0" w:color="auto"/>
                        <w:left w:val="none" w:sz="0" w:space="0" w:color="auto"/>
                        <w:bottom w:val="none" w:sz="0" w:space="0" w:color="auto"/>
                        <w:right w:val="none" w:sz="0" w:space="0" w:color="auto"/>
                      </w:divBdr>
                      <w:divsChild>
                        <w:div w:id="1343316599">
                          <w:marLeft w:val="0"/>
                          <w:marRight w:val="0"/>
                          <w:marTop w:val="0"/>
                          <w:marBottom w:val="0"/>
                          <w:divBdr>
                            <w:top w:val="none" w:sz="0" w:space="0" w:color="auto"/>
                            <w:left w:val="none" w:sz="0" w:space="0" w:color="auto"/>
                            <w:bottom w:val="none" w:sz="0" w:space="0" w:color="auto"/>
                            <w:right w:val="none" w:sz="0" w:space="0" w:color="auto"/>
                          </w:divBdr>
                          <w:divsChild>
                            <w:div w:id="1715697257">
                              <w:marLeft w:val="0"/>
                              <w:marRight w:val="0"/>
                              <w:marTop w:val="0"/>
                              <w:marBottom w:val="0"/>
                              <w:divBdr>
                                <w:top w:val="none" w:sz="0" w:space="0" w:color="auto"/>
                                <w:left w:val="none" w:sz="0" w:space="0" w:color="auto"/>
                                <w:bottom w:val="none" w:sz="0" w:space="0" w:color="auto"/>
                                <w:right w:val="none" w:sz="0" w:space="0" w:color="auto"/>
                              </w:divBdr>
                            </w:div>
                          </w:divsChild>
                        </w:div>
                        <w:div w:id="544483491">
                          <w:marLeft w:val="0"/>
                          <w:marRight w:val="0"/>
                          <w:marTop w:val="0"/>
                          <w:marBottom w:val="0"/>
                          <w:divBdr>
                            <w:top w:val="none" w:sz="0" w:space="0" w:color="auto"/>
                            <w:left w:val="none" w:sz="0" w:space="0" w:color="auto"/>
                            <w:bottom w:val="none" w:sz="0" w:space="0" w:color="auto"/>
                            <w:right w:val="none" w:sz="0" w:space="0" w:color="auto"/>
                          </w:divBdr>
                          <w:divsChild>
                            <w:div w:id="3630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814592">
          <w:marLeft w:val="0"/>
          <w:marRight w:val="0"/>
          <w:marTop w:val="0"/>
          <w:marBottom w:val="0"/>
          <w:divBdr>
            <w:top w:val="none" w:sz="0" w:space="0" w:color="auto"/>
            <w:left w:val="none" w:sz="0" w:space="0" w:color="auto"/>
            <w:bottom w:val="none" w:sz="0" w:space="0" w:color="auto"/>
            <w:right w:val="none" w:sz="0" w:space="0" w:color="auto"/>
          </w:divBdr>
          <w:divsChild>
            <w:div w:id="20152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07">
      <w:bodyDiv w:val="1"/>
      <w:marLeft w:val="0"/>
      <w:marRight w:val="0"/>
      <w:marTop w:val="0"/>
      <w:marBottom w:val="0"/>
      <w:divBdr>
        <w:top w:val="none" w:sz="0" w:space="0" w:color="auto"/>
        <w:left w:val="none" w:sz="0" w:space="0" w:color="auto"/>
        <w:bottom w:val="none" w:sz="0" w:space="0" w:color="auto"/>
        <w:right w:val="none" w:sz="0" w:space="0" w:color="auto"/>
      </w:divBdr>
    </w:div>
    <w:div w:id="173812272">
      <w:bodyDiv w:val="1"/>
      <w:marLeft w:val="0"/>
      <w:marRight w:val="0"/>
      <w:marTop w:val="0"/>
      <w:marBottom w:val="0"/>
      <w:divBdr>
        <w:top w:val="none" w:sz="0" w:space="0" w:color="auto"/>
        <w:left w:val="none" w:sz="0" w:space="0" w:color="auto"/>
        <w:bottom w:val="none" w:sz="0" w:space="0" w:color="auto"/>
        <w:right w:val="none" w:sz="0" w:space="0" w:color="auto"/>
      </w:divBdr>
      <w:divsChild>
        <w:div w:id="1550261264">
          <w:marLeft w:val="0"/>
          <w:marRight w:val="0"/>
          <w:marTop w:val="0"/>
          <w:marBottom w:val="0"/>
          <w:divBdr>
            <w:top w:val="none" w:sz="0" w:space="0" w:color="auto"/>
            <w:left w:val="none" w:sz="0" w:space="0" w:color="auto"/>
            <w:bottom w:val="none" w:sz="0" w:space="0" w:color="auto"/>
            <w:right w:val="none" w:sz="0" w:space="0" w:color="auto"/>
          </w:divBdr>
          <w:divsChild>
            <w:div w:id="1048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92834">
      <w:bodyDiv w:val="1"/>
      <w:marLeft w:val="0"/>
      <w:marRight w:val="0"/>
      <w:marTop w:val="0"/>
      <w:marBottom w:val="0"/>
      <w:divBdr>
        <w:top w:val="none" w:sz="0" w:space="0" w:color="auto"/>
        <w:left w:val="none" w:sz="0" w:space="0" w:color="auto"/>
        <w:bottom w:val="none" w:sz="0" w:space="0" w:color="auto"/>
        <w:right w:val="none" w:sz="0" w:space="0" w:color="auto"/>
      </w:divBdr>
    </w:div>
    <w:div w:id="292440970">
      <w:bodyDiv w:val="1"/>
      <w:marLeft w:val="0"/>
      <w:marRight w:val="0"/>
      <w:marTop w:val="0"/>
      <w:marBottom w:val="0"/>
      <w:divBdr>
        <w:top w:val="none" w:sz="0" w:space="0" w:color="auto"/>
        <w:left w:val="none" w:sz="0" w:space="0" w:color="auto"/>
        <w:bottom w:val="none" w:sz="0" w:space="0" w:color="auto"/>
        <w:right w:val="none" w:sz="0" w:space="0" w:color="auto"/>
      </w:divBdr>
      <w:divsChild>
        <w:div w:id="933975319">
          <w:marLeft w:val="0"/>
          <w:marRight w:val="0"/>
          <w:marTop w:val="0"/>
          <w:marBottom w:val="0"/>
          <w:divBdr>
            <w:top w:val="none" w:sz="0" w:space="0" w:color="auto"/>
            <w:left w:val="none" w:sz="0" w:space="0" w:color="auto"/>
            <w:bottom w:val="none" w:sz="0" w:space="0" w:color="auto"/>
            <w:right w:val="none" w:sz="0" w:space="0" w:color="auto"/>
          </w:divBdr>
          <w:divsChild>
            <w:div w:id="3377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2710">
      <w:bodyDiv w:val="1"/>
      <w:marLeft w:val="0"/>
      <w:marRight w:val="0"/>
      <w:marTop w:val="0"/>
      <w:marBottom w:val="0"/>
      <w:divBdr>
        <w:top w:val="none" w:sz="0" w:space="0" w:color="auto"/>
        <w:left w:val="none" w:sz="0" w:space="0" w:color="auto"/>
        <w:bottom w:val="none" w:sz="0" w:space="0" w:color="auto"/>
        <w:right w:val="none" w:sz="0" w:space="0" w:color="auto"/>
      </w:divBdr>
      <w:divsChild>
        <w:div w:id="2042239438">
          <w:marLeft w:val="360"/>
          <w:marRight w:val="0"/>
          <w:marTop w:val="200"/>
          <w:marBottom w:val="0"/>
          <w:divBdr>
            <w:top w:val="none" w:sz="0" w:space="0" w:color="auto"/>
            <w:left w:val="none" w:sz="0" w:space="0" w:color="auto"/>
            <w:bottom w:val="none" w:sz="0" w:space="0" w:color="auto"/>
            <w:right w:val="none" w:sz="0" w:space="0" w:color="auto"/>
          </w:divBdr>
        </w:div>
        <w:div w:id="1022589139">
          <w:marLeft w:val="360"/>
          <w:marRight w:val="0"/>
          <w:marTop w:val="200"/>
          <w:marBottom w:val="0"/>
          <w:divBdr>
            <w:top w:val="none" w:sz="0" w:space="0" w:color="auto"/>
            <w:left w:val="none" w:sz="0" w:space="0" w:color="auto"/>
            <w:bottom w:val="none" w:sz="0" w:space="0" w:color="auto"/>
            <w:right w:val="none" w:sz="0" w:space="0" w:color="auto"/>
          </w:divBdr>
        </w:div>
        <w:div w:id="694770083">
          <w:marLeft w:val="360"/>
          <w:marRight w:val="0"/>
          <w:marTop w:val="200"/>
          <w:marBottom w:val="0"/>
          <w:divBdr>
            <w:top w:val="none" w:sz="0" w:space="0" w:color="auto"/>
            <w:left w:val="none" w:sz="0" w:space="0" w:color="auto"/>
            <w:bottom w:val="none" w:sz="0" w:space="0" w:color="auto"/>
            <w:right w:val="none" w:sz="0" w:space="0" w:color="auto"/>
          </w:divBdr>
        </w:div>
        <w:div w:id="389621840">
          <w:marLeft w:val="360"/>
          <w:marRight w:val="0"/>
          <w:marTop w:val="200"/>
          <w:marBottom w:val="0"/>
          <w:divBdr>
            <w:top w:val="none" w:sz="0" w:space="0" w:color="auto"/>
            <w:left w:val="none" w:sz="0" w:space="0" w:color="auto"/>
            <w:bottom w:val="none" w:sz="0" w:space="0" w:color="auto"/>
            <w:right w:val="none" w:sz="0" w:space="0" w:color="auto"/>
          </w:divBdr>
        </w:div>
      </w:divsChild>
    </w:div>
    <w:div w:id="324671832">
      <w:bodyDiv w:val="1"/>
      <w:marLeft w:val="0"/>
      <w:marRight w:val="0"/>
      <w:marTop w:val="0"/>
      <w:marBottom w:val="0"/>
      <w:divBdr>
        <w:top w:val="none" w:sz="0" w:space="0" w:color="auto"/>
        <w:left w:val="none" w:sz="0" w:space="0" w:color="auto"/>
        <w:bottom w:val="none" w:sz="0" w:space="0" w:color="auto"/>
        <w:right w:val="none" w:sz="0" w:space="0" w:color="auto"/>
      </w:divBdr>
    </w:div>
    <w:div w:id="336539584">
      <w:bodyDiv w:val="1"/>
      <w:marLeft w:val="0"/>
      <w:marRight w:val="0"/>
      <w:marTop w:val="0"/>
      <w:marBottom w:val="0"/>
      <w:divBdr>
        <w:top w:val="none" w:sz="0" w:space="0" w:color="auto"/>
        <w:left w:val="none" w:sz="0" w:space="0" w:color="auto"/>
        <w:bottom w:val="none" w:sz="0" w:space="0" w:color="auto"/>
        <w:right w:val="none" w:sz="0" w:space="0" w:color="auto"/>
      </w:divBdr>
    </w:div>
    <w:div w:id="346759949">
      <w:bodyDiv w:val="1"/>
      <w:marLeft w:val="0"/>
      <w:marRight w:val="0"/>
      <w:marTop w:val="0"/>
      <w:marBottom w:val="0"/>
      <w:divBdr>
        <w:top w:val="none" w:sz="0" w:space="0" w:color="auto"/>
        <w:left w:val="none" w:sz="0" w:space="0" w:color="auto"/>
        <w:bottom w:val="none" w:sz="0" w:space="0" w:color="auto"/>
        <w:right w:val="none" w:sz="0" w:space="0" w:color="auto"/>
      </w:divBdr>
      <w:divsChild>
        <w:div w:id="666595380">
          <w:marLeft w:val="360"/>
          <w:marRight w:val="0"/>
          <w:marTop w:val="200"/>
          <w:marBottom w:val="0"/>
          <w:divBdr>
            <w:top w:val="none" w:sz="0" w:space="0" w:color="auto"/>
            <w:left w:val="none" w:sz="0" w:space="0" w:color="auto"/>
            <w:bottom w:val="none" w:sz="0" w:space="0" w:color="auto"/>
            <w:right w:val="none" w:sz="0" w:space="0" w:color="auto"/>
          </w:divBdr>
        </w:div>
        <w:div w:id="489634633">
          <w:marLeft w:val="360"/>
          <w:marRight w:val="0"/>
          <w:marTop w:val="200"/>
          <w:marBottom w:val="0"/>
          <w:divBdr>
            <w:top w:val="none" w:sz="0" w:space="0" w:color="auto"/>
            <w:left w:val="none" w:sz="0" w:space="0" w:color="auto"/>
            <w:bottom w:val="none" w:sz="0" w:space="0" w:color="auto"/>
            <w:right w:val="none" w:sz="0" w:space="0" w:color="auto"/>
          </w:divBdr>
        </w:div>
        <w:div w:id="1089035968">
          <w:marLeft w:val="360"/>
          <w:marRight w:val="0"/>
          <w:marTop w:val="200"/>
          <w:marBottom w:val="0"/>
          <w:divBdr>
            <w:top w:val="none" w:sz="0" w:space="0" w:color="auto"/>
            <w:left w:val="none" w:sz="0" w:space="0" w:color="auto"/>
            <w:bottom w:val="none" w:sz="0" w:space="0" w:color="auto"/>
            <w:right w:val="none" w:sz="0" w:space="0" w:color="auto"/>
          </w:divBdr>
        </w:div>
        <w:div w:id="740519297">
          <w:marLeft w:val="360"/>
          <w:marRight w:val="0"/>
          <w:marTop w:val="200"/>
          <w:marBottom w:val="0"/>
          <w:divBdr>
            <w:top w:val="none" w:sz="0" w:space="0" w:color="auto"/>
            <w:left w:val="none" w:sz="0" w:space="0" w:color="auto"/>
            <w:bottom w:val="none" w:sz="0" w:space="0" w:color="auto"/>
            <w:right w:val="none" w:sz="0" w:space="0" w:color="auto"/>
          </w:divBdr>
        </w:div>
        <w:div w:id="263653907">
          <w:marLeft w:val="360"/>
          <w:marRight w:val="0"/>
          <w:marTop w:val="200"/>
          <w:marBottom w:val="0"/>
          <w:divBdr>
            <w:top w:val="none" w:sz="0" w:space="0" w:color="auto"/>
            <w:left w:val="none" w:sz="0" w:space="0" w:color="auto"/>
            <w:bottom w:val="none" w:sz="0" w:space="0" w:color="auto"/>
            <w:right w:val="none" w:sz="0" w:space="0" w:color="auto"/>
          </w:divBdr>
        </w:div>
      </w:divsChild>
    </w:div>
    <w:div w:id="417941738">
      <w:bodyDiv w:val="1"/>
      <w:marLeft w:val="0"/>
      <w:marRight w:val="0"/>
      <w:marTop w:val="0"/>
      <w:marBottom w:val="0"/>
      <w:divBdr>
        <w:top w:val="none" w:sz="0" w:space="0" w:color="auto"/>
        <w:left w:val="none" w:sz="0" w:space="0" w:color="auto"/>
        <w:bottom w:val="none" w:sz="0" w:space="0" w:color="auto"/>
        <w:right w:val="none" w:sz="0" w:space="0" w:color="auto"/>
      </w:divBdr>
      <w:divsChild>
        <w:div w:id="588271943">
          <w:marLeft w:val="0"/>
          <w:marRight w:val="0"/>
          <w:marTop w:val="0"/>
          <w:marBottom w:val="0"/>
          <w:divBdr>
            <w:top w:val="none" w:sz="0" w:space="0" w:color="auto"/>
            <w:left w:val="none" w:sz="0" w:space="0" w:color="auto"/>
            <w:bottom w:val="none" w:sz="0" w:space="0" w:color="auto"/>
            <w:right w:val="none" w:sz="0" w:space="0" w:color="auto"/>
          </w:divBdr>
          <w:divsChild>
            <w:div w:id="5461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3682">
      <w:bodyDiv w:val="1"/>
      <w:marLeft w:val="0"/>
      <w:marRight w:val="0"/>
      <w:marTop w:val="0"/>
      <w:marBottom w:val="0"/>
      <w:divBdr>
        <w:top w:val="none" w:sz="0" w:space="0" w:color="auto"/>
        <w:left w:val="none" w:sz="0" w:space="0" w:color="auto"/>
        <w:bottom w:val="none" w:sz="0" w:space="0" w:color="auto"/>
        <w:right w:val="none" w:sz="0" w:space="0" w:color="auto"/>
      </w:divBdr>
    </w:div>
    <w:div w:id="498736707">
      <w:bodyDiv w:val="1"/>
      <w:marLeft w:val="0"/>
      <w:marRight w:val="0"/>
      <w:marTop w:val="0"/>
      <w:marBottom w:val="0"/>
      <w:divBdr>
        <w:top w:val="none" w:sz="0" w:space="0" w:color="auto"/>
        <w:left w:val="none" w:sz="0" w:space="0" w:color="auto"/>
        <w:bottom w:val="none" w:sz="0" w:space="0" w:color="auto"/>
        <w:right w:val="none" w:sz="0" w:space="0" w:color="auto"/>
      </w:divBdr>
    </w:div>
    <w:div w:id="503396574">
      <w:bodyDiv w:val="1"/>
      <w:marLeft w:val="0"/>
      <w:marRight w:val="0"/>
      <w:marTop w:val="0"/>
      <w:marBottom w:val="0"/>
      <w:divBdr>
        <w:top w:val="none" w:sz="0" w:space="0" w:color="auto"/>
        <w:left w:val="none" w:sz="0" w:space="0" w:color="auto"/>
        <w:bottom w:val="none" w:sz="0" w:space="0" w:color="auto"/>
        <w:right w:val="none" w:sz="0" w:space="0" w:color="auto"/>
      </w:divBdr>
    </w:div>
    <w:div w:id="569115370">
      <w:bodyDiv w:val="1"/>
      <w:marLeft w:val="0"/>
      <w:marRight w:val="0"/>
      <w:marTop w:val="0"/>
      <w:marBottom w:val="0"/>
      <w:divBdr>
        <w:top w:val="none" w:sz="0" w:space="0" w:color="auto"/>
        <w:left w:val="none" w:sz="0" w:space="0" w:color="auto"/>
        <w:bottom w:val="none" w:sz="0" w:space="0" w:color="auto"/>
        <w:right w:val="none" w:sz="0" w:space="0" w:color="auto"/>
      </w:divBdr>
      <w:divsChild>
        <w:div w:id="1514228080">
          <w:marLeft w:val="547"/>
          <w:marRight w:val="0"/>
          <w:marTop w:val="200"/>
          <w:marBottom w:val="0"/>
          <w:divBdr>
            <w:top w:val="none" w:sz="0" w:space="0" w:color="auto"/>
            <w:left w:val="none" w:sz="0" w:space="0" w:color="auto"/>
            <w:bottom w:val="none" w:sz="0" w:space="0" w:color="auto"/>
            <w:right w:val="none" w:sz="0" w:space="0" w:color="auto"/>
          </w:divBdr>
        </w:div>
        <w:div w:id="1916816211">
          <w:marLeft w:val="547"/>
          <w:marRight w:val="0"/>
          <w:marTop w:val="200"/>
          <w:marBottom w:val="0"/>
          <w:divBdr>
            <w:top w:val="none" w:sz="0" w:space="0" w:color="auto"/>
            <w:left w:val="none" w:sz="0" w:space="0" w:color="auto"/>
            <w:bottom w:val="none" w:sz="0" w:space="0" w:color="auto"/>
            <w:right w:val="none" w:sz="0" w:space="0" w:color="auto"/>
          </w:divBdr>
        </w:div>
        <w:div w:id="65693444">
          <w:marLeft w:val="547"/>
          <w:marRight w:val="0"/>
          <w:marTop w:val="200"/>
          <w:marBottom w:val="0"/>
          <w:divBdr>
            <w:top w:val="none" w:sz="0" w:space="0" w:color="auto"/>
            <w:left w:val="none" w:sz="0" w:space="0" w:color="auto"/>
            <w:bottom w:val="none" w:sz="0" w:space="0" w:color="auto"/>
            <w:right w:val="none" w:sz="0" w:space="0" w:color="auto"/>
          </w:divBdr>
        </w:div>
      </w:divsChild>
    </w:div>
    <w:div w:id="577833891">
      <w:bodyDiv w:val="1"/>
      <w:marLeft w:val="0"/>
      <w:marRight w:val="0"/>
      <w:marTop w:val="0"/>
      <w:marBottom w:val="0"/>
      <w:divBdr>
        <w:top w:val="none" w:sz="0" w:space="0" w:color="auto"/>
        <w:left w:val="none" w:sz="0" w:space="0" w:color="auto"/>
        <w:bottom w:val="none" w:sz="0" w:space="0" w:color="auto"/>
        <w:right w:val="none" w:sz="0" w:space="0" w:color="auto"/>
      </w:divBdr>
      <w:divsChild>
        <w:div w:id="812060872">
          <w:marLeft w:val="274"/>
          <w:marRight w:val="0"/>
          <w:marTop w:val="200"/>
          <w:marBottom w:val="0"/>
          <w:divBdr>
            <w:top w:val="none" w:sz="0" w:space="0" w:color="auto"/>
            <w:left w:val="none" w:sz="0" w:space="0" w:color="auto"/>
            <w:bottom w:val="none" w:sz="0" w:space="0" w:color="auto"/>
            <w:right w:val="none" w:sz="0" w:space="0" w:color="auto"/>
          </w:divBdr>
        </w:div>
        <w:div w:id="48775120">
          <w:marLeft w:val="274"/>
          <w:marRight w:val="0"/>
          <w:marTop w:val="200"/>
          <w:marBottom w:val="0"/>
          <w:divBdr>
            <w:top w:val="none" w:sz="0" w:space="0" w:color="auto"/>
            <w:left w:val="none" w:sz="0" w:space="0" w:color="auto"/>
            <w:bottom w:val="none" w:sz="0" w:space="0" w:color="auto"/>
            <w:right w:val="none" w:sz="0" w:space="0" w:color="auto"/>
          </w:divBdr>
        </w:div>
      </w:divsChild>
    </w:div>
    <w:div w:id="582029285">
      <w:bodyDiv w:val="1"/>
      <w:marLeft w:val="0"/>
      <w:marRight w:val="0"/>
      <w:marTop w:val="0"/>
      <w:marBottom w:val="0"/>
      <w:divBdr>
        <w:top w:val="none" w:sz="0" w:space="0" w:color="auto"/>
        <w:left w:val="none" w:sz="0" w:space="0" w:color="auto"/>
        <w:bottom w:val="none" w:sz="0" w:space="0" w:color="auto"/>
        <w:right w:val="none" w:sz="0" w:space="0" w:color="auto"/>
      </w:divBdr>
    </w:div>
    <w:div w:id="583417875">
      <w:bodyDiv w:val="1"/>
      <w:marLeft w:val="0"/>
      <w:marRight w:val="0"/>
      <w:marTop w:val="0"/>
      <w:marBottom w:val="0"/>
      <w:divBdr>
        <w:top w:val="none" w:sz="0" w:space="0" w:color="auto"/>
        <w:left w:val="none" w:sz="0" w:space="0" w:color="auto"/>
        <w:bottom w:val="none" w:sz="0" w:space="0" w:color="auto"/>
        <w:right w:val="none" w:sz="0" w:space="0" w:color="auto"/>
      </w:divBdr>
    </w:div>
    <w:div w:id="678460504">
      <w:bodyDiv w:val="1"/>
      <w:marLeft w:val="0"/>
      <w:marRight w:val="0"/>
      <w:marTop w:val="0"/>
      <w:marBottom w:val="0"/>
      <w:divBdr>
        <w:top w:val="none" w:sz="0" w:space="0" w:color="auto"/>
        <w:left w:val="none" w:sz="0" w:space="0" w:color="auto"/>
        <w:bottom w:val="none" w:sz="0" w:space="0" w:color="auto"/>
        <w:right w:val="none" w:sz="0" w:space="0" w:color="auto"/>
      </w:divBdr>
      <w:divsChild>
        <w:div w:id="976910846">
          <w:marLeft w:val="0"/>
          <w:marRight w:val="0"/>
          <w:marTop w:val="0"/>
          <w:marBottom w:val="0"/>
          <w:divBdr>
            <w:top w:val="none" w:sz="0" w:space="0" w:color="auto"/>
            <w:left w:val="none" w:sz="0" w:space="0" w:color="auto"/>
            <w:bottom w:val="none" w:sz="0" w:space="0" w:color="auto"/>
            <w:right w:val="none" w:sz="0" w:space="0" w:color="auto"/>
          </w:divBdr>
          <w:divsChild>
            <w:div w:id="8846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7735">
      <w:bodyDiv w:val="1"/>
      <w:marLeft w:val="0"/>
      <w:marRight w:val="0"/>
      <w:marTop w:val="0"/>
      <w:marBottom w:val="0"/>
      <w:divBdr>
        <w:top w:val="none" w:sz="0" w:space="0" w:color="auto"/>
        <w:left w:val="none" w:sz="0" w:space="0" w:color="auto"/>
        <w:bottom w:val="none" w:sz="0" w:space="0" w:color="auto"/>
        <w:right w:val="none" w:sz="0" w:space="0" w:color="auto"/>
      </w:divBdr>
    </w:div>
    <w:div w:id="777869737">
      <w:bodyDiv w:val="1"/>
      <w:marLeft w:val="0"/>
      <w:marRight w:val="0"/>
      <w:marTop w:val="0"/>
      <w:marBottom w:val="0"/>
      <w:divBdr>
        <w:top w:val="none" w:sz="0" w:space="0" w:color="auto"/>
        <w:left w:val="none" w:sz="0" w:space="0" w:color="auto"/>
        <w:bottom w:val="none" w:sz="0" w:space="0" w:color="auto"/>
        <w:right w:val="none" w:sz="0" w:space="0" w:color="auto"/>
      </w:divBdr>
    </w:div>
    <w:div w:id="781877022">
      <w:bodyDiv w:val="1"/>
      <w:marLeft w:val="0"/>
      <w:marRight w:val="0"/>
      <w:marTop w:val="0"/>
      <w:marBottom w:val="0"/>
      <w:divBdr>
        <w:top w:val="none" w:sz="0" w:space="0" w:color="auto"/>
        <w:left w:val="none" w:sz="0" w:space="0" w:color="auto"/>
        <w:bottom w:val="none" w:sz="0" w:space="0" w:color="auto"/>
        <w:right w:val="none" w:sz="0" w:space="0" w:color="auto"/>
      </w:divBdr>
    </w:div>
    <w:div w:id="868104917">
      <w:bodyDiv w:val="1"/>
      <w:marLeft w:val="0"/>
      <w:marRight w:val="0"/>
      <w:marTop w:val="0"/>
      <w:marBottom w:val="0"/>
      <w:divBdr>
        <w:top w:val="none" w:sz="0" w:space="0" w:color="auto"/>
        <w:left w:val="none" w:sz="0" w:space="0" w:color="auto"/>
        <w:bottom w:val="none" w:sz="0" w:space="0" w:color="auto"/>
        <w:right w:val="none" w:sz="0" w:space="0" w:color="auto"/>
      </w:divBdr>
      <w:divsChild>
        <w:div w:id="1067604438">
          <w:marLeft w:val="446"/>
          <w:marRight w:val="0"/>
          <w:marTop w:val="0"/>
          <w:marBottom w:val="0"/>
          <w:divBdr>
            <w:top w:val="none" w:sz="0" w:space="0" w:color="auto"/>
            <w:left w:val="none" w:sz="0" w:space="0" w:color="auto"/>
            <w:bottom w:val="none" w:sz="0" w:space="0" w:color="auto"/>
            <w:right w:val="none" w:sz="0" w:space="0" w:color="auto"/>
          </w:divBdr>
        </w:div>
        <w:div w:id="995111056">
          <w:marLeft w:val="446"/>
          <w:marRight w:val="0"/>
          <w:marTop w:val="0"/>
          <w:marBottom w:val="0"/>
          <w:divBdr>
            <w:top w:val="none" w:sz="0" w:space="0" w:color="auto"/>
            <w:left w:val="none" w:sz="0" w:space="0" w:color="auto"/>
            <w:bottom w:val="none" w:sz="0" w:space="0" w:color="auto"/>
            <w:right w:val="none" w:sz="0" w:space="0" w:color="auto"/>
          </w:divBdr>
        </w:div>
        <w:div w:id="504125982">
          <w:marLeft w:val="446"/>
          <w:marRight w:val="0"/>
          <w:marTop w:val="0"/>
          <w:marBottom w:val="0"/>
          <w:divBdr>
            <w:top w:val="none" w:sz="0" w:space="0" w:color="auto"/>
            <w:left w:val="none" w:sz="0" w:space="0" w:color="auto"/>
            <w:bottom w:val="none" w:sz="0" w:space="0" w:color="auto"/>
            <w:right w:val="none" w:sz="0" w:space="0" w:color="auto"/>
          </w:divBdr>
        </w:div>
        <w:div w:id="937441848">
          <w:marLeft w:val="446"/>
          <w:marRight w:val="0"/>
          <w:marTop w:val="0"/>
          <w:marBottom w:val="0"/>
          <w:divBdr>
            <w:top w:val="none" w:sz="0" w:space="0" w:color="auto"/>
            <w:left w:val="none" w:sz="0" w:space="0" w:color="auto"/>
            <w:bottom w:val="none" w:sz="0" w:space="0" w:color="auto"/>
            <w:right w:val="none" w:sz="0" w:space="0" w:color="auto"/>
          </w:divBdr>
        </w:div>
        <w:div w:id="1368220657">
          <w:marLeft w:val="446"/>
          <w:marRight w:val="0"/>
          <w:marTop w:val="0"/>
          <w:marBottom w:val="0"/>
          <w:divBdr>
            <w:top w:val="none" w:sz="0" w:space="0" w:color="auto"/>
            <w:left w:val="none" w:sz="0" w:space="0" w:color="auto"/>
            <w:bottom w:val="none" w:sz="0" w:space="0" w:color="auto"/>
            <w:right w:val="none" w:sz="0" w:space="0" w:color="auto"/>
          </w:divBdr>
        </w:div>
      </w:divsChild>
    </w:div>
    <w:div w:id="879787184">
      <w:bodyDiv w:val="1"/>
      <w:marLeft w:val="0"/>
      <w:marRight w:val="0"/>
      <w:marTop w:val="0"/>
      <w:marBottom w:val="0"/>
      <w:divBdr>
        <w:top w:val="none" w:sz="0" w:space="0" w:color="auto"/>
        <w:left w:val="none" w:sz="0" w:space="0" w:color="auto"/>
        <w:bottom w:val="none" w:sz="0" w:space="0" w:color="auto"/>
        <w:right w:val="none" w:sz="0" w:space="0" w:color="auto"/>
      </w:divBdr>
    </w:div>
    <w:div w:id="887566306">
      <w:bodyDiv w:val="1"/>
      <w:marLeft w:val="0"/>
      <w:marRight w:val="0"/>
      <w:marTop w:val="0"/>
      <w:marBottom w:val="0"/>
      <w:divBdr>
        <w:top w:val="none" w:sz="0" w:space="0" w:color="auto"/>
        <w:left w:val="none" w:sz="0" w:space="0" w:color="auto"/>
        <w:bottom w:val="none" w:sz="0" w:space="0" w:color="auto"/>
        <w:right w:val="none" w:sz="0" w:space="0" w:color="auto"/>
      </w:divBdr>
      <w:divsChild>
        <w:div w:id="199558997">
          <w:marLeft w:val="547"/>
          <w:marRight w:val="0"/>
          <w:marTop w:val="0"/>
          <w:marBottom w:val="0"/>
          <w:divBdr>
            <w:top w:val="none" w:sz="0" w:space="0" w:color="auto"/>
            <w:left w:val="none" w:sz="0" w:space="0" w:color="auto"/>
            <w:bottom w:val="none" w:sz="0" w:space="0" w:color="auto"/>
            <w:right w:val="none" w:sz="0" w:space="0" w:color="auto"/>
          </w:divBdr>
        </w:div>
        <w:div w:id="773984825">
          <w:marLeft w:val="547"/>
          <w:marRight w:val="0"/>
          <w:marTop w:val="0"/>
          <w:marBottom w:val="0"/>
          <w:divBdr>
            <w:top w:val="none" w:sz="0" w:space="0" w:color="auto"/>
            <w:left w:val="none" w:sz="0" w:space="0" w:color="auto"/>
            <w:bottom w:val="none" w:sz="0" w:space="0" w:color="auto"/>
            <w:right w:val="none" w:sz="0" w:space="0" w:color="auto"/>
          </w:divBdr>
        </w:div>
        <w:div w:id="1565485290">
          <w:marLeft w:val="547"/>
          <w:marRight w:val="0"/>
          <w:marTop w:val="0"/>
          <w:marBottom w:val="0"/>
          <w:divBdr>
            <w:top w:val="none" w:sz="0" w:space="0" w:color="auto"/>
            <w:left w:val="none" w:sz="0" w:space="0" w:color="auto"/>
            <w:bottom w:val="none" w:sz="0" w:space="0" w:color="auto"/>
            <w:right w:val="none" w:sz="0" w:space="0" w:color="auto"/>
          </w:divBdr>
        </w:div>
        <w:div w:id="650251480">
          <w:marLeft w:val="547"/>
          <w:marRight w:val="0"/>
          <w:marTop w:val="0"/>
          <w:marBottom w:val="0"/>
          <w:divBdr>
            <w:top w:val="none" w:sz="0" w:space="0" w:color="auto"/>
            <w:left w:val="none" w:sz="0" w:space="0" w:color="auto"/>
            <w:bottom w:val="none" w:sz="0" w:space="0" w:color="auto"/>
            <w:right w:val="none" w:sz="0" w:space="0" w:color="auto"/>
          </w:divBdr>
        </w:div>
      </w:divsChild>
    </w:div>
    <w:div w:id="940795475">
      <w:bodyDiv w:val="1"/>
      <w:marLeft w:val="0"/>
      <w:marRight w:val="0"/>
      <w:marTop w:val="0"/>
      <w:marBottom w:val="0"/>
      <w:divBdr>
        <w:top w:val="none" w:sz="0" w:space="0" w:color="auto"/>
        <w:left w:val="none" w:sz="0" w:space="0" w:color="auto"/>
        <w:bottom w:val="none" w:sz="0" w:space="0" w:color="auto"/>
        <w:right w:val="none" w:sz="0" w:space="0" w:color="auto"/>
      </w:divBdr>
    </w:div>
    <w:div w:id="947197335">
      <w:bodyDiv w:val="1"/>
      <w:marLeft w:val="0"/>
      <w:marRight w:val="0"/>
      <w:marTop w:val="0"/>
      <w:marBottom w:val="0"/>
      <w:divBdr>
        <w:top w:val="none" w:sz="0" w:space="0" w:color="auto"/>
        <w:left w:val="none" w:sz="0" w:space="0" w:color="auto"/>
        <w:bottom w:val="none" w:sz="0" w:space="0" w:color="auto"/>
        <w:right w:val="none" w:sz="0" w:space="0" w:color="auto"/>
      </w:divBdr>
    </w:div>
    <w:div w:id="1033731688">
      <w:bodyDiv w:val="1"/>
      <w:marLeft w:val="0"/>
      <w:marRight w:val="0"/>
      <w:marTop w:val="0"/>
      <w:marBottom w:val="0"/>
      <w:divBdr>
        <w:top w:val="none" w:sz="0" w:space="0" w:color="auto"/>
        <w:left w:val="none" w:sz="0" w:space="0" w:color="auto"/>
        <w:bottom w:val="none" w:sz="0" w:space="0" w:color="auto"/>
        <w:right w:val="none" w:sz="0" w:space="0" w:color="auto"/>
      </w:divBdr>
    </w:div>
    <w:div w:id="1048382186">
      <w:bodyDiv w:val="1"/>
      <w:marLeft w:val="0"/>
      <w:marRight w:val="0"/>
      <w:marTop w:val="0"/>
      <w:marBottom w:val="0"/>
      <w:divBdr>
        <w:top w:val="none" w:sz="0" w:space="0" w:color="auto"/>
        <w:left w:val="none" w:sz="0" w:space="0" w:color="auto"/>
        <w:bottom w:val="none" w:sz="0" w:space="0" w:color="auto"/>
        <w:right w:val="none" w:sz="0" w:space="0" w:color="auto"/>
      </w:divBdr>
    </w:div>
    <w:div w:id="1106735858">
      <w:bodyDiv w:val="1"/>
      <w:marLeft w:val="0"/>
      <w:marRight w:val="0"/>
      <w:marTop w:val="0"/>
      <w:marBottom w:val="0"/>
      <w:divBdr>
        <w:top w:val="none" w:sz="0" w:space="0" w:color="auto"/>
        <w:left w:val="none" w:sz="0" w:space="0" w:color="auto"/>
        <w:bottom w:val="none" w:sz="0" w:space="0" w:color="auto"/>
        <w:right w:val="none" w:sz="0" w:space="0" w:color="auto"/>
      </w:divBdr>
      <w:divsChild>
        <w:div w:id="1745571292">
          <w:marLeft w:val="446"/>
          <w:marRight w:val="0"/>
          <w:marTop w:val="0"/>
          <w:marBottom w:val="0"/>
          <w:divBdr>
            <w:top w:val="none" w:sz="0" w:space="0" w:color="auto"/>
            <w:left w:val="none" w:sz="0" w:space="0" w:color="auto"/>
            <w:bottom w:val="none" w:sz="0" w:space="0" w:color="auto"/>
            <w:right w:val="none" w:sz="0" w:space="0" w:color="auto"/>
          </w:divBdr>
        </w:div>
        <w:div w:id="2104186355">
          <w:marLeft w:val="446"/>
          <w:marRight w:val="0"/>
          <w:marTop w:val="0"/>
          <w:marBottom w:val="0"/>
          <w:divBdr>
            <w:top w:val="none" w:sz="0" w:space="0" w:color="auto"/>
            <w:left w:val="none" w:sz="0" w:space="0" w:color="auto"/>
            <w:bottom w:val="none" w:sz="0" w:space="0" w:color="auto"/>
            <w:right w:val="none" w:sz="0" w:space="0" w:color="auto"/>
          </w:divBdr>
        </w:div>
        <w:div w:id="1674524071">
          <w:marLeft w:val="446"/>
          <w:marRight w:val="0"/>
          <w:marTop w:val="0"/>
          <w:marBottom w:val="0"/>
          <w:divBdr>
            <w:top w:val="none" w:sz="0" w:space="0" w:color="auto"/>
            <w:left w:val="none" w:sz="0" w:space="0" w:color="auto"/>
            <w:bottom w:val="none" w:sz="0" w:space="0" w:color="auto"/>
            <w:right w:val="none" w:sz="0" w:space="0" w:color="auto"/>
          </w:divBdr>
        </w:div>
        <w:div w:id="769084673">
          <w:marLeft w:val="446"/>
          <w:marRight w:val="0"/>
          <w:marTop w:val="0"/>
          <w:marBottom w:val="0"/>
          <w:divBdr>
            <w:top w:val="none" w:sz="0" w:space="0" w:color="auto"/>
            <w:left w:val="none" w:sz="0" w:space="0" w:color="auto"/>
            <w:bottom w:val="none" w:sz="0" w:space="0" w:color="auto"/>
            <w:right w:val="none" w:sz="0" w:space="0" w:color="auto"/>
          </w:divBdr>
        </w:div>
        <w:div w:id="1387800587">
          <w:marLeft w:val="446"/>
          <w:marRight w:val="0"/>
          <w:marTop w:val="0"/>
          <w:marBottom w:val="0"/>
          <w:divBdr>
            <w:top w:val="none" w:sz="0" w:space="0" w:color="auto"/>
            <w:left w:val="none" w:sz="0" w:space="0" w:color="auto"/>
            <w:bottom w:val="none" w:sz="0" w:space="0" w:color="auto"/>
            <w:right w:val="none" w:sz="0" w:space="0" w:color="auto"/>
          </w:divBdr>
        </w:div>
      </w:divsChild>
    </w:div>
    <w:div w:id="1106847062">
      <w:bodyDiv w:val="1"/>
      <w:marLeft w:val="0"/>
      <w:marRight w:val="0"/>
      <w:marTop w:val="0"/>
      <w:marBottom w:val="0"/>
      <w:divBdr>
        <w:top w:val="none" w:sz="0" w:space="0" w:color="auto"/>
        <w:left w:val="none" w:sz="0" w:space="0" w:color="auto"/>
        <w:bottom w:val="none" w:sz="0" w:space="0" w:color="auto"/>
        <w:right w:val="none" w:sz="0" w:space="0" w:color="auto"/>
      </w:divBdr>
    </w:div>
    <w:div w:id="1136526537">
      <w:bodyDiv w:val="1"/>
      <w:marLeft w:val="0"/>
      <w:marRight w:val="0"/>
      <w:marTop w:val="0"/>
      <w:marBottom w:val="0"/>
      <w:divBdr>
        <w:top w:val="none" w:sz="0" w:space="0" w:color="auto"/>
        <w:left w:val="none" w:sz="0" w:space="0" w:color="auto"/>
        <w:bottom w:val="none" w:sz="0" w:space="0" w:color="auto"/>
        <w:right w:val="none" w:sz="0" w:space="0" w:color="auto"/>
      </w:divBdr>
    </w:div>
    <w:div w:id="1172645512">
      <w:bodyDiv w:val="1"/>
      <w:marLeft w:val="0"/>
      <w:marRight w:val="0"/>
      <w:marTop w:val="0"/>
      <w:marBottom w:val="0"/>
      <w:divBdr>
        <w:top w:val="none" w:sz="0" w:space="0" w:color="auto"/>
        <w:left w:val="none" w:sz="0" w:space="0" w:color="auto"/>
        <w:bottom w:val="none" w:sz="0" w:space="0" w:color="auto"/>
        <w:right w:val="none" w:sz="0" w:space="0" w:color="auto"/>
      </w:divBdr>
    </w:div>
    <w:div w:id="1176193997">
      <w:bodyDiv w:val="1"/>
      <w:marLeft w:val="0"/>
      <w:marRight w:val="0"/>
      <w:marTop w:val="0"/>
      <w:marBottom w:val="0"/>
      <w:divBdr>
        <w:top w:val="none" w:sz="0" w:space="0" w:color="auto"/>
        <w:left w:val="none" w:sz="0" w:space="0" w:color="auto"/>
        <w:bottom w:val="none" w:sz="0" w:space="0" w:color="auto"/>
        <w:right w:val="none" w:sz="0" w:space="0" w:color="auto"/>
      </w:divBdr>
    </w:div>
    <w:div w:id="1187719364">
      <w:bodyDiv w:val="1"/>
      <w:marLeft w:val="0"/>
      <w:marRight w:val="0"/>
      <w:marTop w:val="0"/>
      <w:marBottom w:val="0"/>
      <w:divBdr>
        <w:top w:val="none" w:sz="0" w:space="0" w:color="auto"/>
        <w:left w:val="none" w:sz="0" w:space="0" w:color="auto"/>
        <w:bottom w:val="none" w:sz="0" w:space="0" w:color="auto"/>
        <w:right w:val="none" w:sz="0" w:space="0" w:color="auto"/>
      </w:divBdr>
    </w:div>
    <w:div w:id="1224828429">
      <w:bodyDiv w:val="1"/>
      <w:marLeft w:val="0"/>
      <w:marRight w:val="0"/>
      <w:marTop w:val="0"/>
      <w:marBottom w:val="0"/>
      <w:divBdr>
        <w:top w:val="none" w:sz="0" w:space="0" w:color="auto"/>
        <w:left w:val="none" w:sz="0" w:space="0" w:color="auto"/>
        <w:bottom w:val="none" w:sz="0" w:space="0" w:color="auto"/>
        <w:right w:val="none" w:sz="0" w:space="0" w:color="auto"/>
      </w:divBdr>
    </w:div>
    <w:div w:id="1224952063">
      <w:bodyDiv w:val="1"/>
      <w:marLeft w:val="0"/>
      <w:marRight w:val="0"/>
      <w:marTop w:val="0"/>
      <w:marBottom w:val="0"/>
      <w:divBdr>
        <w:top w:val="none" w:sz="0" w:space="0" w:color="auto"/>
        <w:left w:val="none" w:sz="0" w:space="0" w:color="auto"/>
        <w:bottom w:val="none" w:sz="0" w:space="0" w:color="auto"/>
        <w:right w:val="none" w:sz="0" w:space="0" w:color="auto"/>
      </w:divBdr>
      <w:divsChild>
        <w:div w:id="2024160002">
          <w:marLeft w:val="360"/>
          <w:marRight w:val="0"/>
          <w:marTop w:val="200"/>
          <w:marBottom w:val="0"/>
          <w:divBdr>
            <w:top w:val="none" w:sz="0" w:space="0" w:color="auto"/>
            <w:left w:val="none" w:sz="0" w:space="0" w:color="auto"/>
            <w:bottom w:val="none" w:sz="0" w:space="0" w:color="auto"/>
            <w:right w:val="none" w:sz="0" w:space="0" w:color="auto"/>
          </w:divBdr>
        </w:div>
      </w:divsChild>
    </w:div>
    <w:div w:id="1237127345">
      <w:bodyDiv w:val="1"/>
      <w:marLeft w:val="0"/>
      <w:marRight w:val="0"/>
      <w:marTop w:val="0"/>
      <w:marBottom w:val="0"/>
      <w:divBdr>
        <w:top w:val="none" w:sz="0" w:space="0" w:color="auto"/>
        <w:left w:val="none" w:sz="0" w:space="0" w:color="auto"/>
        <w:bottom w:val="none" w:sz="0" w:space="0" w:color="auto"/>
        <w:right w:val="none" w:sz="0" w:space="0" w:color="auto"/>
      </w:divBdr>
      <w:divsChild>
        <w:div w:id="1467579390">
          <w:marLeft w:val="0"/>
          <w:marRight w:val="0"/>
          <w:marTop w:val="0"/>
          <w:marBottom w:val="0"/>
          <w:divBdr>
            <w:top w:val="none" w:sz="0" w:space="0" w:color="auto"/>
            <w:left w:val="none" w:sz="0" w:space="0" w:color="auto"/>
            <w:bottom w:val="none" w:sz="0" w:space="0" w:color="auto"/>
            <w:right w:val="none" w:sz="0" w:space="0" w:color="auto"/>
          </w:divBdr>
          <w:divsChild>
            <w:div w:id="568930596">
              <w:marLeft w:val="0"/>
              <w:marRight w:val="0"/>
              <w:marTop w:val="0"/>
              <w:marBottom w:val="0"/>
              <w:divBdr>
                <w:top w:val="none" w:sz="0" w:space="0" w:color="auto"/>
                <w:left w:val="none" w:sz="0" w:space="0" w:color="auto"/>
                <w:bottom w:val="none" w:sz="0" w:space="0" w:color="auto"/>
                <w:right w:val="none" w:sz="0" w:space="0" w:color="auto"/>
              </w:divBdr>
              <w:divsChild>
                <w:div w:id="785464001">
                  <w:marLeft w:val="0"/>
                  <w:marRight w:val="0"/>
                  <w:marTop w:val="0"/>
                  <w:marBottom w:val="0"/>
                  <w:divBdr>
                    <w:top w:val="none" w:sz="0" w:space="0" w:color="auto"/>
                    <w:left w:val="none" w:sz="0" w:space="0" w:color="auto"/>
                    <w:bottom w:val="none" w:sz="0" w:space="0" w:color="auto"/>
                    <w:right w:val="none" w:sz="0" w:space="0" w:color="auto"/>
                  </w:divBdr>
                  <w:divsChild>
                    <w:div w:id="961038122">
                      <w:marLeft w:val="0"/>
                      <w:marRight w:val="0"/>
                      <w:marTop w:val="0"/>
                      <w:marBottom w:val="0"/>
                      <w:divBdr>
                        <w:top w:val="none" w:sz="0" w:space="0" w:color="auto"/>
                        <w:left w:val="none" w:sz="0" w:space="0" w:color="auto"/>
                        <w:bottom w:val="none" w:sz="0" w:space="0" w:color="auto"/>
                        <w:right w:val="none" w:sz="0" w:space="0" w:color="auto"/>
                      </w:divBdr>
                      <w:divsChild>
                        <w:div w:id="392510991">
                          <w:marLeft w:val="0"/>
                          <w:marRight w:val="0"/>
                          <w:marTop w:val="0"/>
                          <w:marBottom w:val="0"/>
                          <w:divBdr>
                            <w:top w:val="none" w:sz="0" w:space="0" w:color="auto"/>
                            <w:left w:val="none" w:sz="0" w:space="0" w:color="auto"/>
                            <w:bottom w:val="none" w:sz="0" w:space="0" w:color="auto"/>
                            <w:right w:val="none" w:sz="0" w:space="0" w:color="auto"/>
                          </w:divBdr>
                          <w:divsChild>
                            <w:div w:id="1858080683">
                              <w:marLeft w:val="0"/>
                              <w:marRight w:val="0"/>
                              <w:marTop w:val="0"/>
                              <w:marBottom w:val="0"/>
                              <w:divBdr>
                                <w:top w:val="none" w:sz="0" w:space="0" w:color="auto"/>
                                <w:left w:val="none" w:sz="0" w:space="0" w:color="auto"/>
                                <w:bottom w:val="none" w:sz="0" w:space="0" w:color="auto"/>
                                <w:right w:val="none" w:sz="0" w:space="0" w:color="auto"/>
                              </w:divBdr>
                            </w:div>
                          </w:divsChild>
                        </w:div>
                        <w:div w:id="445008135">
                          <w:marLeft w:val="0"/>
                          <w:marRight w:val="0"/>
                          <w:marTop w:val="0"/>
                          <w:marBottom w:val="0"/>
                          <w:divBdr>
                            <w:top w:val="none" w:sz="0" w:space="0" w:color="auto"/>
                            <w:left w:val="none" w:sz="0" w:space="0" w:color="auto"/>
                            <w:bottom w:val="none" w:sz="0" w:space="0" w:color="auto"/>
                            <w:right w:val="none" w:sz="0" w:space="0" w:color="auto"/>
                          </w:divBdr>
                          <w:divsChild>
                            <w:div w:id="1434084116">
                              <w:marLeft w:val="0"/>
                              <w:marRight w:val="0"/>
                              <w:marTop w:val="0"/>
                              <w:marBottom w:val="0"/>
                              <w:divBdr>
                                <w:top w:val="none" w:sz="0" w:space="0" w:color="auto"/>
                                <w:left w:val="none" w:sz="0" w:space="0" w:color="auto"/>
                                <w:bottom w:val="none" w:sz="0" w:space="0" w:color="auto"/>
                                <w:right w:val="none" w:sz="0" w:space="0" w:color="auto"/>
                              </w:divBdr>
                            </w:div>
                          </w:divsChild>
                        </w:div>
                        <w:div w:id="933173037">
                          <w:marLeft w:val="0"/>
                          <w:marRight w:val="0"/>
                          <w:marTop w:val="0"/>
                          <w:marBottom w:val="0"/>
                          <w:divBdr>
                            <w:top w:val="none" w:sz="0" w:space="0" w:color="auto"/>
                            <w:left w:val="none" w:sz="0" w:space="0" w:color="auto"/>
                            <w:bottom w:val="none" w:sz="0" w:space="0" w:color="auto"/>
                            <w:right w:val="none" w:sz="0" w:space="0" w:color="auto"/>
                          </w:divBdr>
                          <w:divsChild>
                            <w:div w:id="538317333">
                              <w:marLeft w:val="0"/>
                              <w:marRight w:val="0"/>
                              <w:marTop w:val="0"/>
                              <w:marBottom w:val="0"/>
                              <w:divBdr>
                                <w:top w:val="none" w:sz="0" w:space="0" w:color="auto"/>
                                <w:left w:val="none" w:sz="0" w:space="0" w:color="auto"/>
                                <w:bottom w:val="none" w:sz="0" w:space="0" w:color="auto"/>
                                <w:right w:val="none" w:sz="0" w:space="0" w:color="auto"/>
                              </w:divBdr>
                            </w:div>
                          </w:divsChild>
                        </w:div>
                        <w:div w:id="1324503914">
                          <w:marLeft w:val="0"/>
                          <w:marRight w:val="0"/>
                          <w:marTop w:val="0"/>
                          <w:marBottom w:val="0"/>
                          <w:divBdr>
                            <w:top w:val="none" w:sz="0" w:space="0" w:color="auto"/>
                            <w:left w:val="none" w:sz="0" w:space="0" w:color="auto"/>
                            <w:bottom w:val="none" w:sz="0" w:space="0" w:color="auto"/>
                            <w:right w:val="none" w:sz="0" w:space="0" w:color="auto"/>
                          </w:divBdr>
                          <w:divsChild>
                            <w:div w:id="3662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443038">
          <w:marLeft w:val="0"/>
          <w:marRight w:val="0"/>
          <w:marTop w:val="0"/>
          <w:marBottom w:val="0"/>
          <w:divBdr>
            <w:top w:val="none" w:sz="0" w:space="0" w:color="auto"/>
            <w:left w:val="none" w:sz="0" w:space="0" w:color="auto"/>
            <w:bottom w:val="none" w:sz="0" w:space="0" w:color="auto"/>
            <w:right w:val="none" w:sz="0" w:space="0" w:color="auto"/>
          </w:divBdr>
          <w:divsChild>
            <w:div w:id="18746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6227">
      <w:bodyDiv w:val="1"/>
      <w:marLeft w:val="0"/>
      <w:marRight w:val="0"/>
      <w:marTop w:val="0"/>
      <w:marBottom w:val="0"/>
      <w:divBdr>
        <w:top w:val="none" w:sz="0" w:space="0" w:color="auto"/>
        <w:left w:val="none" w:sz="0" w:space="0" w:color="auto"/>
        <w:bottom w:val="none" w:sz="0" w:space="0" w:color="auto"/>
        <w:right w:val="none" w:sz="0" w:space="0" w:color="auto"/>
      </w:divBdr>
    </w:div>
    <w:div w:id="1263881301">
      <w:bodyDiv w:val="1"/>
      <w:marLeft w:val="0"/>
      <w:marRight w:val="0"/>
      <w:marTop w:val="0"/>
      <w:marBottom w:val="0"/>
      <w:divBdr>
        <w:top w:val="none" w:sz="0" w:space="0" w:color="auto"/>
        <w:left w:val="none" w:sz="0" w:space="0" w:color="auto"/>
        <w:bottom w:val="none" w:sz="0" w:space="0" w:color="auto"/>
        <w:right w:val="none" w:sz="0" w:space="0" w:color="auto"/>
      </w:divBdr>
    </w:div>
    <w:div w:id="1264994780">
      <w:bodyDiv w:val="1"/>
      <w:marLeft w:val="0"/>
      <w:marRight w:val="0"/>
      <w:marTop w:val="0"/>
      <w:marBottom w:val="0"/>
      <w:divBdr>
        <w:top w:val="none" w:sz="0" w:space="0" w:color="auto"/>
        <w:left w:val="none" w:sz="0" w:space="0" w:color="auto"/>
        <w:bottom w:val="none" w:sz="0" w:space="0" w:color="auto"/>
        <w:right w:val="none" w:sz="0" w:space="0" w:color="auto"/>
      </w:divBdr>
    </w:div>
    <w:div w:id="1311449145">
      <w:bodyDiv w:val="1"/>
      <w:marLeft w:val="0"/>
      <w:marRight w:val="0"/>
      <w:marTop w:val="0"/>
      <w:marBottom w:val="0"/>
      <w:divBdr>
        <w:top w:val="none" w:sz="0" w:space="0" w:color="auto"/>
        <w:left w:val="none" w:sz="0" w:space="0" w:color="auto"/>
        <w:bottom w:val="none" w:sz="0" w:space="0" w:color="auto"/>
        <w:right w:val="none" w:sz="0" w:space="0" w:color="auto"/>
      </w:divBdr>
      <w:divsChild>
        <w:div w:id="1703283855">
          <w:marLeft w:val="0"/>
          <w:marRight w:val="0"/>
          <w:marTop w:val="0"/>
          <w:marBottom w:val="0"/>
          <w:divBdr>
            <w:top w:val="none" w:sz="0" w:space="0" w:color="auto"/>
            <w:left w:val="none" w:sz="0" w:space="0" w:color="auto"/>
            <w:bottom w:val="none" w:sz="0" w:space="0" w:color="auto"/>
            <w:right w:val="none" w:sz="0" w:space="0" w:color="auto"/>
          </w:divBdr>
          <w:divsChild>
            <w:div w:id="14616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2757">
      <w:bodyDiv w:val="1"/>
      <w:marLeft w:val="0"/>
      <w:marRight w:val="0"/>
      <w:marTop w:val="0"/>
      <w:marBottom w:val="0"/>
      <w:divBdr>
        <w:top w:val="none" w:sz="0" w:space="0" w:color="auto"/>
        <w:left w:val="none" w:sz="0" w:space="0" w:color="auto"/>
        <w:bottom w:val="none" w:sz="0" w:space="0" w:color="auto"/>
        <w:right w:val="none" w:sz="0" w:space="0" w:color="auto"/>
      </w:divBdr>
    </w:div>
    <w:div w:id="1344436759">
      <w:bodyDiv w:val="1"/>
      <w:marLeft w:val="0"/>
      <w:marRight w:val="0"/>
      <w:marTop w:val="0"/>
      <w:marBottom w:val="0"/>
      <w:divBdr>
        <w:top w:val="none" w:sz="0" w:space="0" w:color="auto"/>
        <w:left w:val="none" w:sz="0" w:space="0" w:color="auto"/>
        <w:bottom w:val="none" w:sz="0" w:space="0" w:color="auto"/>
        <w:right w:val="none" w:sz="0" w:space="0" w:color="auto"/>
      </w:divBdr>
    </w:div>
    <w:div w:id="1348824937">
      <w:bodyDiv w:val="1"/>
      <w:marLeft w:val="0"/>
      <w:marRight w:val="0"/>
      <w:marTop w:val="0"/>
      <w:marBottom w:val="0"/>
      <w:divBdr>
        <w:top w:val="none" w:sz="0" w:space="0" w:color="auto"/>
        <w:left w:val="none" w:sz="0" w:space="0" w:color="auto"/>
        <w:bottom w:val="none" w:sz="0" w:space="0" w:color="auto"/>
        <w:right w:val="none" w:sz="0" w:space="0" w:color="auto"/>
      </w:divBdr>
    </w:div>
    <w:div w:id="1394234742">
      <w:bodyDiv w:val="1"/>
      <w:marLeft w:val="0"/>
      <w:marRight w:val="0"/>
      <w:marTop w:val="0"/>
      <w:marBottom w:val="0"/>
      <w:divBdr>
        <w:top w:val="none" w:sz="0" w:space="0" w:color="auto"/>
        <w:left w:val="none" w:sz="0" w:space="0" w:color="auto"/>
        <w:bottom w:val="none" w:sz="0" w:space="0" w:color="auto"/>
        <w:right w:val="none" w:sz="0" w:space="0" w:color="auto"/>
      </w:divBdr>
      <w:divsChild>
        <w:div w:id="703024199">
          <w:marLeft w:val="0"/>
          <w:marRight w:val="0"/>
          <w:marTop w:val="0"/>
          <w:marBottom w:val="0"/>
          <w:divBdr>
            <w:top w:val="none" w:sz="0" w:space="0" w:color="auto"/>
            <w:left w:val="none" w:sz="0" w:space="0" w:color="auto"/>
            <w:bottom w:val="none" w:sz="0" w:space="0" w:color="auto"/>
            <w:right w:val="none" w:sz="0" w:space="0" w:color="auto"/>
          </w:divBdr>
          <w:divsChild>
            <w:div w:id="12227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4368">
      <w:bodyDiv w:val="1"/>
      <w:marLeft w:val="0"/>
      <w:marRight w:val="0"/>
      <w:marTop w:val="0"/>
      <w:marBottom w:val="0"/>
      <w:divBdr>
        <w:top w:val="none" w:sz="0" w:space="0" w:color="auto"/>
        <w:left w:val="none" w:sz="0" w:space="0" w:color="auto"/>
        <w:bottom w:val="none" w:sz="0" w:space="0" w:color="auto"/>
        <w:right w:val="none" w:sz="0" w:space="0" w:color="auto"/>
      </w:divBdr>
      <w:divsChild>
        <w:div w:id="852912240">
          <w:marLeft w:val="0"/>
          <w:marRight w:val="0"/>
          <w:marTop w:val="0"/>
          <w:marBottom w:val="0"/>
          <w:divBdr>
            <w:top w:val="none" w:sz="0" w:space="0" w:color="auto"/>
            <w:left w:val="none" w:sz="0" w:space="0" w:color="auto"/>
            <w:bottom w:val="none" w:sz="0" w:space="0" w:color="auto"/>
            <w:right w:val="none" w:sz="0" w:space="0" w:color="auto"/>
          </w:divBdr>
          <w:divsChild>
            <w:div w:id="10377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69283">
      <w:bodyDiv w:val="1"/>
      <w:marLeft w:val="0"/>
      <w:marRight w:val="0"/>
      <w:marTop w:val="0"/>
      <w:marBottom w:val="0"/>
      <w:divBdr>
        <w:top w:val="none" w:sz="0" w:space="0" w:color="auto"/>
        <w:left w:val="none" w:sz="0" w:space="0" w:color="auto"/>
        <w:bottom w:val="none" w:sz="0" w:space="0" w:color="auto"/>
        <w:right w:val="none" w:sz="0" w:space="0" w:color="auto"/>
      </w:divBdr>
      <w:divsChild>
        <w:div w:id="1607077998">
          <w:marLeft w:val="547"/>
          <w:marRight w:val="0"/>
          <w:marTop w:val="0"/>
          <w:marBottom w:val="0"/>
          <w:divBdr>
            <w:top w:val="none" w:sz="0" w:space="0" w:color="auto"/>
            <w:left w:val="none" w:sz="0" w:space="0" w:color="auto"/>
            <w:bottom w:val="none" w:sz="0" w:space="0" w:color="auto"/>
            <w:right w:val="none" w:sz="0" w:space="0" w:color="auto"/>
          </w:divBdr>
        </w:div>
      </w:divsChild>
    </w:div>
    <w:div w:id="1511681025">
      <w:bodyDiv w:val="1"/>
      <w:marLeft w:val="0"/>
      <w:marRight w:val="0"/>
      <w:marTop w:val="0"/>
      <w:marBottom w:val="0"/>
      <w:divBdr>
        <w:top w:val="none" w:sz="0" w:space="0" w:color="auto"/>
        <w:left w:val="none" w:sz="0" w:space="0" w:color="auto"/>
        <w:bottom w:val="none" w:sz="0" w:space="0" w:color="auto"/>
        <w:right w:val="none" w:sz="0" w:space="0" w:color="auto"/>
      </w:divBdr>
    </w:div>
    <w:div w:id="1528714394">
      <w:bodyDiv w:val="1"/>
      <w:marLeft w:val="0"/>
      <w:marRight w:val="0"/>
      <w:marTop w:val="0"/>
      <w:marBottom w:val="0"/>
      <w:divBdr>
        <w:top w:val="none" w:sz="0" w:space="0" w:color="auto"/>
        <w:left w:val="none" w:sz="0" w:space="0" w:color="auto"/>
        <w:bottom w:val="none" w:sz="0" w:space="0" w:color="auto"/>
        <w:right w:val="none" w:sz="0" w:space="0" w:color="auto"/>
      </w:divBdr>
      <w:divsChild>
        <w:div w:id="2117477815">
          <w:marLeft w:val="0"/>
          <w:marRight w:val="0"/>
          <w:marTop w:val="0"/>
          <w:marBottom w:val="0"/>
          <w:divBdr>
            <w:top w:val="none" w:sz="0" w:space="0" w:color="auto"/>
            <w:left w:val="none" w:sz="0" w:space="0" w:color="auto"/>
            <w:bottom w:val="none" w:sz="0" w:space="0" w:color="auto"/>
            <w:right w:val="none" w:sz="0" w:space="0" w:color="auto"/>
          </w:divBdr>
          <w:divsChild>
            <w:div w:id="875697467">
              <w:marLeft w:val="0"/>
              <w:marRight w:val="0"/>
              <w:marTop w:val="0"/>
              <w:marBottom w:val="0"/>
              <w:divBdr>
                <w:top w:val="none" w:sz="0" w:space="0" w:color="auto"/>
                <w:left w:val="none" w:sz="0" w:space="0" w:color="auto"/>
                <w:bottom w:val="none" w:sz="0" w:space="0" w:color="auto"/>
                <w:right w:val="none" w:sz="0" w:space="0" w:color="auto"/>
              </w:divBdr>
            </w:div>
            <w:div w:id="321006855">
              <w:marLeft w:val="0"/>
              <w:marRight w:val="0"/>
              <w:marTop w:val="0"/>
              <w:marBottom w:val="0"/>
              <w:divBdr>
                <w:top w:val="none" w:sz="0" w:space="0" w:color="auto"/>
                <w:left w:val="none" w:sz="0" w:space="0" w:color="auto"/>
                <w:bottom w:val="none" w:sz="0" w:space="0" w:color="auto"/>
                <w:right w:val="none" w:sz="0" w:space="0" w:color="auto"/>
              </w:divBdr>
              <w:divsChild>
                <w:div w:id="1837722672">
                  <w:marLeft w:val="0"/>
                  <w:marRight w:val="0"/>
                  <w:marTop w:val="0"/>
                  <w:marBottom w:val="0"/>
                  <w:divBdr>
                    <w:top w:val="none" w:sz="0" w:space="0" w:color="auto"/>
                    <w:left w:val="none" w:sz="0" w:space="0" w:color="auto"/>
                    <w:bottom w:val="none" w:sz="0" w:space="0" w:color="auto"/>
                    <w:right w:val="none" w:sz="0" w:space="0" w:color="auto"/>
                  </w:divBdr>
                  <w:divsChild>
                    <w:div w:id="2090540170">
                      <w:marLeft w:val="0"/>
                      <w:marRight w:val="0"/>
                      <w:marTop w:val="0"/>
                      <w:marBottom w:val="0"/>
                      <w:divBdr>
                        <w:top w:val="none" w:sz="0" w:space="0" w:color="auto"/>
                        <w:left w:val="none" w:sz="0" w:space="0" w:color="auto"/>
                        <w:bottom w:val="none" w:sz="0" w:space="0" w:color="auto"/>
                        <w:right w:val="none" w:sz="0" w:space="0" w:color="auto"/>
                      </w:divBdr>
                      <w:divsChild>
                        <w:div w:id="228081675">
                          <w:marLeft w:val="0"/>
                          <w:marRight w:val="0"/>
                          <w:marTop w:val="0"/>
                          <w:marBottom w:val="0"/>
                          <w:divBdr>
                            <w:top w:val="none" w:sz="0" w:space="0" w:color="auto"/>
                            <w:left w:val="none" w:sz="0" w:space="0" w:color="auto"/>
                            <w:bottom w:val="none" w:sz="0" w:space="0" w:color="auto"/>
                            <w:right w:val="none" w:sz="0" w:space="0" w:color="auto"/>
                          </w:divBdr>
                        </w:div>
                      </w:divsChild>
                    </w:div>
                    <w:div w:id="567569025">
                      <w:marLeft w:val="0"/>
                      <w:marRight w:val="0"/>
                      <w:marTop w:val="0"/>
                      <w:marBottom w:val="0"/>
                      <w:divBdr>
                        <w:top w:val="none" w:sz="0" w:space="0" w:color="auto"/>
                        <w:left w:val="none" w:sz="0" w:space="0" w:color="auto"/>
                        <w:bottom w:val="none" w:sz="0" w:space="0" w:color="auto"/>
                        <w:right w:val="none" w:sz="0" w:space="0" w:color="auto"/>
                      </w:divBdr>
                      <w:divsChild>
                        <w:div w:id="15039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98567">
      <w:bodyDiv w:val="1"/>
      <w:marLeft w:val="0"/>
      <w:marRight w:val="0"/>
      <w:marTop w:val="0"/>
      <w:marBottom w:val="0"/>
      <w:divBdr>
        <w:top w:val="none" w:sz="0" w:space="0" w:color="auto"/>
        <w:left w:val="none" w:sz="0" w:space="0" w:color="auto"/>
        <w:bottom w:val="none" w:sz="0" w:space="0" w:color="auto"/>
        <w:right w:val="none" w:sz="0" w:space="0" w:color="auto"/>
      </w:divBdr>
      <w:divsChild>
        <w:div w:id="763258385">
          <w:marLeft w:val="0"/>
          <w:marRight w:val="0"/>
          <w:marTop w:val="0"/>
          <w:marBottom w:val="0"/>
          <w:divBdr>
            <w:top w:val="none" w:sz="0" w:space="0" w:color="auto"/>
            <w:left w:val="none" w:sz="0" w:space="0" w:color="auto"/>
            <w:bottom w:val="none" w:sz="0" w:space="0" w:color="auto"/>
            <w:right w:val="none" w:sz="0" w:space="0" w:color="auto"/>
          </w:divBdr>
          <w:divsChild>
            <w:div w:id="521092882">
              <w:marLeft w:val="0"/>
              <w:marRight w:val="0"/>
              <w:marTop w:val="0"/>
              <w:marBottom w:val="0"/>
              <w:divBdr>
                <w:top w:val="none" w:sz="0" w:space="0" w:color="auto"/>
                <w:left w:val="none" w:sz="0" w:space="0" w:color="auto"/>
                <w:bottom w:val="none" w:sz="0" w:space="0" w:color="auto"/>
                <w:right w:val="none" w:sz="0" w:space="0" w:color="auto"/>
              </w:divBdr>
              <w:divsChild>
                <w:div w:id="343017530">
                  <w:marLeft w:val="0"/>
                  <w:marRight w:val="0"/>
                  <w:marTop w:val="0"/>
                  <w:marBottom w:val="0"/>
                  <w:divBdr>
                    <w:top w:val="none" w:sz="0" w:space="0" w:color="auto"/>
                    <w:left w:val="none" w:sz="0" w:space="0" w:color="auto"/>
                    <w:bottom w:val="none" w:sz="0" w:space="0" w:color="auto"/>
                    <w:right w:val="none" w:sz="0" w:space="0" w:color="auto"/>
                  </w:divBdr>
                  <w:divsChild>
                    <w:div w:id="366222528">
                      <w:marLeft w:val="0"/>
                      <w:marRight w:val="0"/>
                      <w:marTop w:val="0"/>
                      <w:marBottom w:val="0"/>
                      <w:divBdr>
                        <w:top w:val="none" w:sz="0" w:space="0" w:color="auto"/>
                        <w:left w:val="none" w:sz="0" w:space="0" w:color="auto"/>
                        <w:bottom w:val="none" w:sz="0" w:space="0" w:color="auto"/>
                        <w:right w:val="none" w:sz="0" w:space="0" w:color="auto"/>
                      </w:divBdr>
                      <w:divsChild>
                        <w:div w:id="609775024">
                          <w:marLeft w:val="0"/>
                          <w:marRight w:val="0"/>
                          <w:marTop w:val="0"/>
                          <w:marBottom w:val="0"/>
                          <w:divBdr>
                            <w:top w:val="none" w:sz="0" w:space="0" w:color="auto"/>
                            <w:left w:val="none" w:sz="0" w:space="0" w:color="auto"/>
                            <w:bottom w:val="none" w:sz="0" w:space="0" w:color="auto"/>
                            <w:right w:val="none" w:sz="0" w:space="0" w:color="auto"/>
                          </w:divBdr>
                          <w:divsChild>
                            <w:div w:id="860822257">
                              <w:marLeft w:val="0"/>
                              <w:marRight w:val="0"/>
                              <w:marTop w:val="0"/>
                              <w:marBottom w:val="0"/>
                              <w:divBdr>
                                <w:top w:val="none" w:sz="0" w:space="0" w:color="auto"/>
                                <w:left w:val="none" w:sz="0" w:space="0" w:color="auto"/>
                                <w:bottom w:val="none" w:sz="0" w:space="0" w:color="auto"/>
                                <w:right w:val="none" w:sz="0" w:space="0" w:color="auto"/>
                              </w:divBdr>
                            </w:div>
                          </w:divsChild>
                        </w:div>
                        <w:div w:id="1805732690">
                          <w:marLeft w:val="0"/>
                          <w:marRight w:val="0"/>
                          <w:marTop w:val="0"/>
                          <w:marBottom w:val="0"/>
                          <w:divBdr>
                            <w:top w:val="none" w:sz="0" w:space="0" w:color="auto"/>
                            <w:left w:val="none" w:sz="0" w:space="0" w:color="auto"/>
                            <w:bottom w:val="none" w:sz="0" w:space="0" w:color="auto"/>
                            <w:right w:val="none" w:sz="0" w:space="0" w:color="auto"/>
                          </w:divBdr>
                          <w:divsChild>
                            <w:div w:id="494538946">
                              <w:marLeft w:val="0"/>
                              <w:marRight w:val="0"/>
                              <w:marTop w:val="0"/>
                              <w:marBottom w:val="0"/>
                              <w:divBdr>
                                <w:top w:val="none" w:sz="0" w:space="0" w:color="auto"/>
                                <w:left w:val="none" w:sz="0" w:space="0" w:color="auto"/>
                                <w:bottom w:val="none" w:sz="0" w:space="0" w:color="auto"/>
                                <w:right w:val="none" w:sz="0" w:space="0" w:color="auto"/>
                              </w:divBdr>
                            </w:div>
                          </w:divsChild>
                        </w:div>
                        <w:div w:id="367998433">
                          <w:marLeft w:val="0"/>
                          <w:marRight w:val="0"/>
                          <w:marTop w:val="0"/>
                          <w:marBottom w:val="0"/>
                          <w:divBdr>
                            <w:top w:val="none" w:sz="0" w:space="0" w:color="auto"/>
                            <w:left w:val="none" w:sz="0" w:space="0" w:color="auto"/>
                            <w:bottom w:val="none" w:sz="0" w:space="0" w:color="auto"/>
                            <w:right w:val="none" w:sz="0" w:space="0" w:color="auto"/>
                          </w:divBdr>
                          <w:divsChild>
                            <w:div w:id="635836508">
                              <w:marLeft w:val="0"/>
                              <w:marRight w:val="0"/>
                              <w:marTop w:val="0"/>
                              <w:marBottom w:val="0"/>
                              <w:divBdr>
                                <w:top w:val="none" w:sz="0" w:space="0" w:color="auto"/>
                                <w:left w:val="none" w:sz="0" w:space="0" w:color="auto"/>
                                <w:bottom w:val="none" w:sz="0" w:space="0" w:color="auto"/>
                                <w:right w:val="none" w:sz="0" w:space="0" w:color="auto"/>
                              </w:divBdr>
                            </w:div>
                          </w:divsChild>
                        </w:div>
                        <w:div w:id="364596340">
                          <w:marLeft w:val="0"/>
                          <w:marRight w:val="0"/>
                          <w:marTop w:val="0"/>
                          <w:marBottom w:val="0"/>
                          <w:divBdr>
                            <w:top w:val="none" w:sz="0" w:space="0" w:color="auto"/>
                            <w:left w:val="none" w:sz="0" w:space="0" w:color="auto"/>
                            <w:bottom w:val="none" w:sz="0" w:space="0" w:color="auto"/>
                            <w:right w:val="none" w:sz="0" w:space="0" w:color="auto"/>
                          </w:divBdr>
                          <w:divsChild>
                            <w:div w:id="644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72730">
          <w:marLeft w:val="0"/>
          <w:marRight w:val="0"/>
          <w:marTop w:val="0"/>
          <w:marBottom w:val="0"/>
          <w:divBdr>
            <w:top w:val="none" w:sz="0" w:space="0" w:color="auto"/>
            <w:left w:val="none" w:sz="0" w:space="0" w:color="auto"/>
            <w:bottom w:val="none" w:sz="0" w:space="0" w:color="auto"/>
            <w:right w:val="none" w:sz="0" w:space="0" w:color="auto"/>
          </w:divBdr>
          <w:divsChild>
            <w:div w:id="12767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528">
      <w:bodyDiv w:val="1"/>
      <w:marLeft w:val="0"/>
      <w:marRight w:val="0"/>
      <w:marTop w:val="0"/>
      <w:marBottom w:val="0"/>
      <w:divBdr>
        <w:top w:val="none" w:sz="0" w:space="0" w:color="auto"/>
        <w:left w:val="none" w:sz="0" w:space="0" w:color="auto"/>
        <w:bottom w:val="none" w:sz="0" w:space="0" w:color="auto"/>
        <w:right w:val="none" w:sz="0" w:space="0" w:color="auto"/>
      </w:divBdr>
    </w:div>
    <w:div w:id="1599364804">
      <w:bodyDiv w:val="1"/>
      <w:marLeft w:val="0"/>
      <w:marRight w:val="0"/>
      <w:marTop w:val="0"/>
      <w:marBottom w:val="0"/>
      <w:divBdr>
        <w:top w:val="none" w:sz="0" w:space="0" w:color="auto"/>
        <w:left w:val="none" w:sz="0" w:space="0" w:color="auto"/>
        <w:bottom w:val="none" w:sz="0" w:space="0" w:color="auto"/>
        <w:right w:val="none" w:sz="0" w:space="0" w:color="auto"/>
      </w:divBdr>
      <w:divsChild>
        <w:div w:id="1274022343">
          <w:marLeft w:val="274"/>
          <w:marRight w:val="0"/>
          <w:marTop w:val="0"/>
          <w:marBottom w:val="0"/>
          <w:divBdr>
            <w:top w:val="none" w:sz="0" w:space="0" w:color="auto"/>
            <w:left w:val="none" w:sz="0" w:space="0" w:color="auto"/>
            <w:bottom w:val="none" w:sz="0" w:space="0" w:color="auto"/>
            <w:right w:val="none" w:sz="0" w:space="0" w:color="auto"/>
          </w:divBdr>
        </w:div>
        <w:div w:id="1944872529">
          <w:marLeft w:val="274"/>
          <w:marRight w:val="0"/>
          <w:marTop w:val="0"/>
          <w:marBottom w:val="0"/>
          <w:divBdr>
            <w:top w:val="none" w:sz="0" w:space="0" w:color="auto"/>
            <w:left w:val="none" w:sz="0" w:space="0" w:color="auto"/>
            <w:bottom w:val="none" w:sz="0" w:space="0" w:color="auto"/>
            <w:right w:val="none" w:sz="0" w:space="0" w:color="auto"/>
          </w:divBdr>
        </w:div>
        <w:div w:id="222715509">
          <w:marLeft w:val="274"/>
          <w:marRight w:val="0"/>
          <w:marTop w:val="0"/>
          <w:marBottom w:val="0"/>
          <w:divBdr>
            <w:top w:val="none" w:sz="0" w:space="0" w:color="auto"/>
            <w:left w:val="none" w:sz="0" w:space="0" w:color="auto"/>
            <w:bottom w:val="none" w:sz="0" w:space="0" w:color="auto"/>
            <w:right w:val="none" w:sz="0" w:space="0" w:color="auto"/>
          </w:divBdr>
        </w:div>
        <w:div w:id="2031950464">
          <w:marLeft w:val="274"/>
          <w:marRight w:val="0"/>
          <w:marTop w:val="0"/>
          <w:marBottom w:val="0"/>
          <w:divBdr>
            <w:top w:val="none" w:sz="0" w:space="0" w:color="auto"/>
            <w:left w:val="none" w:sz="0" w:space="0" w:color="auto"/>
            <w:bottom w:val="none" w:sz="0" w:space="0" w:color="auto"/>
            <w:right w:val="none" w:sz="0" w:space="0" w:color="auto"/>
          </w:divBdr>
        </w:div>
        <w:div w:id="2019114318">
          <w:marLeft w:val="274"/>
          <w:marRight w:val="0"/>
          <w:marTop w:val="0"/>
          <w:marBottom w:val="0"/>
          <w:divBdr>
            <w:top w:val="none" w:sz="0" w:space="0" w:color="auto"/>
            <w:left w:val="none" w:sz="0" w:space="0" w:color="auto"/>
            <w:bottom w:val="none" w:sz="0" w:space="0" w:color="auto"/>
            <w:right w:val="none" w:sz="0" w:space="0" w:color="auto"/>
          </w:divBdr>
        </w:div>
        <w:div w:id="1815755065">
          <w:marLeft w:val="274"/>
          <w:marRight w:val="0"/>
          <w:marTop w:val="0"/>
          <w:marBottom w:val="0"/>
          <w:divBdr>
            <w:top w:val="none" w:sz="0" w:space="0" w:color="auto"/>
            <w:left w:val="none" w:sz="0" w:space="0" w:color="auto"/>
            <w:bottom w:val="none" w:sz="0" w:space="0" w:color="auto"/>
            <w:right w:val="none" w:sz="0" w:space="0" w:color="auto"/>
          </w:divBdr>
        </w:div>
        <w:div w:id="1953199929">
          <w:marLeft w:val="274"/>
          <w:marRight w:val="0"/>
          <w:marTop w:val="0"/>
          <w:marBottom w:val="0"/>
          <w:divBdr>
            <w:top w:val="none" w:sz="0" w:space="0" w:color="auto"/>
            <w:left w:val="none" w:sz="0" w:space="0" w:color="auto"/>
            <w:bottom w:val="none" w:sz="0" w:space="0" w:color="auto"/>
            <w:right w:val="none" w:sz="0" w:space="0" w:color="auto"/>
          </w:divBdr>
        </w:div>
      </w:divsChild>
    </w:div>
    <w:div w:id="1698194041">
      <w:bodyDiv w:val="1"/>
      <w:marLeft w:val="0"/>
      <w:marRight w:val="0"/>
      <w:marTop w:val="0"/>
      <w:marBottom w:val="0"/>
      <w:divBdr>
        <w:top w:val="none" w:sz="0" w:space="0" w:color="auto"/>
        <w:left w:val="none" w:sz="0" w:space="0" w:color="auto"/>
        <w:bottom w:val="none" w:sz="0" w:space="0" w:color="auto"/>
        <w:right w:val="none" w:sz="0" w:space="0" w:color="auto"/>
      </w:divBdr>
    </w:div>
    <w:div w:id="1734622687">
      <w:bodyDiv w:val="1"/>
      <w:marLeft w:val="0"/>
      <w:marRight w:val="0"/>
      <w:marTop w:val="0"/>
      <w:marBottom w:val="0"/>
      <w:divBdr>
        <w:top w:val="none" w:sz="0" w:space="0" w:color="auto"/>
        <w:left w:val="none" w:sz="0" w:space="0" w:color="auto"/>
        <w:bottom w:val="none" w:sz="0" w:space="0" w:color="auto"/>
        <w:right w:val="none" w:sz="0" w:space="0" w:color="auto"/>
      </w:divBdr>
    </w:div>
    <w:div w:id="1748460353">
      <w:bodyDiv w:val="1"/>
      <w:marLeft w:val="0"/>
      <w:marRight w:val="0"/>
      <w:marTop w:val="0"/>
      <w:marBottom w:val="0"/>
      <w:divBdr>
        <w:top w:val="none" w:sz="0" w:space="0" w:color="auto"/>
        <w:left w:val="none" w:sz="0" w:space="0" w:color="auto"/>
        <w:bottom w:val="none" w:sz="0" w:space="0" w:color="auto"/>
        <w:right w:val="none" w:sz="0" w:space="0" w:color="auto"/>
      </w:divBdr>
      <w:divsChild>
        <w:div w:id="1273392328">
          <w:marLeft w:val="360"/>
          <w:marRight w:val="0"/>
          <w:marTop w:val="200"/>
          <w:marBottom w:val="0"/>
          <w:divBdr>
            <w:top w:val="none" w:sz="0" w:space="0" w:color="auto"/>
            <w:left w:val="none" w:sz="0" w:space="0" w:color="auto"/>
            <w:bottom w:val="none" w:sz="0" w:space="0" w:color="auto"/>
            <w:right w:val="none" w:sz="0" w:space="0" w:color="auto"/>
          </w:divBdr>
        </w:div>
        <w:div w:id="165707627">
          <w:marLeft w:val="360"/>
          <w:marRight w:val="0"/>
          <w:marTop w:val="200"/>
          <w:marBottom w:val="0"/>
          <w:divBdr>
            <w:top w:val="none" w:sz="0" w:space="0" w:color="auto"/>
            <w:left w:val="none" w:sz="0" w:space="0" w:color="auto"/>
            <w:bottom w:val="none" w:sz="0" w:space="0" w:color="auto"/>
            <w:right w:val="none" w:sz="0" w:space="0" w:color="auto"/>
          </w:divBdr>
        </w:div>
        <w:div w:id="1696074312">
          <w:marLeft w:val="360"/>
          <w:marRight w:val="0"/>
          <w:marTop w:val="200"/>
          <w:marBottom w:val="0"/>
          <w:divBdr>
            <w:top w:val="none" w:sz="0" w:space="0" w:color="auto"/>
            <w:left w:val="none" w:sz="0" w:space="0" w:color="auto"/>
            <w:bottom w:val="none" w:sz="0" w:space="0" w:color="auto"/>
            <w:right w:val="none" w:sz="0" w:space="0" w:color="auto"/>
          </w:divBdr>
        </w:div>
        <w:div w:id="158009230">
          <w:marLeft w:val="360"/>
          <w:marRight w:val="0"/>
          <w:marTop w:val="200"/>
          <w:marBottom w:val="0"/>
          <w:divBdr>
            <w:top w:val="none" w:sz="0" w:space="0" w:color="auto"/>
            <w:left w:val="none" w:sz="0" w:space="0" w:color="auto"/>
            <w:bottom w:val="none" w:sz="0" w:space="0" w:color="auto"/>
            <w:right w:val="none" w:sz="0" w:space="0" w:color="auto"/>
          </w:divBdr>
        </w:div>
      </w:divsChild>
    </w:div>
    <w:div w:id="1786004037">
      <w:bodyDiv w:val="1"/>
      <w:marLeft w:val="0"/>
      <w:marRight w:val="0"/>
      <w:marTop w:val="0"/>
      <w:marBottom w:val="0"/>
      <w:divBdr>
        <w:top w:val="none" w:sz="0" w:space="0" w:color="auto"/>
        <w:left w:val="none" w:sz="0" w:space="0" w:color="auto"/>
        <w:bottom w:val="none" w:sz="0" w:space="0" w:color="auto"/>
        <w:right w:val="none" w:sz="0" w:space="0" w:color="auto"/>
      </w:divBdr>
    </w:div>
    <w:div w:id="1815416543">
      <w:bodyDiv w:val="1"/>
      <w:marLeft w:val="0"/>
      <w:marRight w:val="0"/>
      <w:marTop w:val="0"/>
      <w:marBottom w:val="0"/>
      <w:divBdr>
        <w:top w:val="none" w:sz="0" w:space="0" w:color="auto"/>
        <w:left w:val="none" w:sz="0" w:space="0" w:color="auto"/>
        <w:bottom w:val="none" w:sz="0" w:space="0" w:color="auto"/>
        <w:right w:val="none" w:sz="0" w:space="0" w:color="auto"/>
      </w:divBdr>
    </w:div>
    <w:div w:id="1827159267">
      <w:bodyDiv w:val="1"/>
      <w:marLeft w:val="0"/>
      <w:marRight w:val="0"/>
      <w:marTop w:val="0"/>
      <w:marBottom w:val="0"/>
      <w:divBdr>
        <w:top w:val="none" w:sz="0" w:space="0" w:color="auto"/>
        <w:left w:val="none" w:sz="0" w:space="0" w:color="auto"/>
        <w:bottom w:val="none" w:sz="0" w:space="0" w:color="auto"/>
        <w:right w:val="none" w:sz="0" w:space="0" w:color="auto"/>
      </w:divBdr>
    </w:div>
    <w:div w:id="1847984403">
      <w:bodyDiv w:val="1"/>
      <w:marLeft w:val="0"/>
      <w:marRight w:val="0"/>
      <w:marTop w:val="0"/>
      <w:marBottom w:val="0"/>
      <w:divBdr>
        <w:top w:val="none" w:sz="0" w:space="0" w:color="auto"/>
        <w:left w:val="none" w:sz="0" w:space="0" w:color="auto"/>
        <w:bottom w:val="none" w:sz="0" w:space="0" w:color="auto"/>
        <w:right w:val="none" w:sz="0" w:space="0" w:color="auto"/>
      </w:divBdr>
      <w:divsChild>
        <w:div w:id="157968591">
          <w:marLeft w:val="360"/>
          <w:marRight w:val="0"/>
          <w:marTop w:val="200"/>
          <w:marBottom w:val="0"/>
          <w:divBdr>
            <w:top w:val="none" w:sz="0" w:space="0" w:color="auto"/>
            <w:left w:val="none" w:sz="0" w:space="0" w:color="auto"/>
            <w:bottom w:val="none" w:sz="0" w:space="0" w:color="auto"/>
            <w:right w:val="none" w:sz="0" w:space="0" w:color="auto"/>
          </w:divBdr>
        </w:div>
        <w:div w:id="994454916">
          <w:marLeft w:val="360"/>
          <w:marRight w:val="0"/>
          <w:marTop w:val="200"/>
          <w:marBottom w:val="0"/>
          <w:divBdr>
            <w:top w:val="none" w:sz="0" w:space="0" w:color="auto"/>
            <w:left w:val="none" w:sz="0" w:space="0" w:color="auto"/>
            <w:bottom w:val="none" w:sz="0" w:space="0" w:color="auto"/>
            <w:right w:val="none" w:sz="0" w:space="0" w:color="auto"/>
          </w:divBdr>
        </w:div>
        <w:div w:id="1064791157">
          <w:marLeft w:val="360"/>
          <w:marRight w:val="0"/>
          <w:marTop w:val="200"/>
          <w:marBottom w:val="0"/>
          <w:divBdr>
            <w:top w:val="none" w:sz="0" w:space="0" w:color="auto"/>
            <w:left w:val="none" w:sz="0" w:space="0" w:color="auto"/>
            <w:bottom w:val="none" w:sz="0" w:space="0" w:color="auto"/>
            <w:right w:val="none" w:sz="0" w:space="0" w:color="auto"/>
          </w:divBdr>
        </w:div>
        <w:div w:id="634140352">
          <w:marLeft w:val="360"/>
          <w:marRight w:val="0"/>
          <w:marTop w:val="200"/>
          <w:marBottom w:val="0"/>
          <w:divBdr>
            <w:top w:val="none" w:sz="0" w:space="0" w:color="auto"/>
            <w:left w:val="none" w:sz="0" w:space="0" w:color="auto"/>
            <w:bottom w:val="none" w:sz="0" w:space="0" w:color="auto"/>
            <w:right w:val="none" w:sz="0" w:space="0" w:color="auto"/>
          </w:divBdr>
        </w:div>
        <w:div w:id="122042624">
          <w:marLeft w:val="360"/>
          <w:marRight w:val="0"/>
          <w:marTop w:val="200"/>
          <w:marBottom w:val="0"/>
          <w:divBdr>
            <w:top w:val="none" w:sz="0" w:space="0" w:color="auto"/>
            <w:left w:val="none" w:sz="0" w:space="0" w:color="auto"/>
            <w:bottom w:val="none" w:sz="0" w:space="0" w:color="auto"/>
            <w:right w:val="none" w:sz="0" w:space="0" w:color="auto"/>
          </w:divBdr>
        </w:div>
        <w:div w:id="1879777423">
          <w:marLeft w:val="360"/>
          <w:marRight w:val="0"/>
          <w:marTop w:val="200"/>
          <w:marBottom w:val="0"/>
          <w:divBdr>
            <w:top w:val="none" w:sz="0" w:space="0" w:color="auto"/>
            <w:left w:val="none" w:sz="0" w:space="0" w:color="auto"/>
            <w:bottom w:val="none" w:sz="0" w:space="0" w:color="auto"/>
            <w:right w:val="none" w:sz="0" w:space="0" w:color="auto"/>
          </w:divBdr>
        </w:div>
        <w:div w:id="731776175">
          <w:marLeft w:val="360"/>
          <w:marRight w:val="0"/>
          <w:marTop w:val="200"/>
          <w:marBottom w:val="0"/>
          <w:divBdr>
            <w:top w:val="none" w:sz="0" w:space="0" w:color="auto"/>
            <w:left w:val="none" w:sz="0" w:space="0" w:color="auto"/>
            <w:bottom w:val="none" w:sz="0" w:space="0" w:color="auto"/>
            <w:right w:val="none" w:sz="0" w:space="0" w:color="auto"/>
          </w:divBdr>
        </w:div>
        <w:div w:id="603390258">
          <w:marLeft w:val="360"/>
          <w:marRight w:val="0"/>
          <w:marTop w:val="200"/>
          <w:marBottom w:val="0"/>
          <w:divBdr>
            <w:top w:val="none" w:sz="0" w:space="0" w:color="auto"/>
            <w:left w:val="none" w:sz="0" w:space="0" w:color="auto"/>
            <w:bottom w:val="none" w:sz="0" w:space="0" w:color="auto"/>
            <w:right w:val="none" w:sz="0" w:space="0" w:color="auto"/>
          </w:divBdr>
        </w:div>
        <w:div w:id="1228415043">
          <w:marLeft w:val="360"/>
          <w:marRight w:val="0"/>
          <w:marTop w:val="200"/>
          <w:marBottom w:val="0"/>
          <w:divBdr>
            <w:top w:val="none" w:sz="0" w:space="0" w:color="auto"/>
            <w:left w:val="none" w:sz="0" w:space="0" w:color="auto"/>
            <w:bottom w:val="none" w:sz="0" w:space="0" w:color="auto"/>
            <w:right w:val="none" w:sz="0" w:space="0" w:color="auto"/>
          </w:divBdr>
        </w:div>
        <w:div w:id="283118843">
          <w:marLeft w:val="360"/>
          <w:marRight w:val="0"/>
          <w:marTop w:val="200"/>
          <w:marBottom w:val="0"/>
          <w:divBdr>
            <w:top w:val="none" w:sz="0" w:space="0" w:color="auto"/>
            <w:left w:val="none" w:sz="0" w:space="0" w:color="auto"/>
            <w:bottom w:val="none" w:sz="0" w:space="0" w:color="auto"/>
            <w:right w:val="none" w:sz="0" w:space="0" w:color="auto"/>
          </w:divBdr>
        </w:div>
        <w:div w:id="1985743204">
          <w:marLeft w:val="360"/>
          <w:marRight w:val="0"/>
          <w:marTop w:val="200"/>
          <w:marBottom w:val="0"/>
          <w:divBdr>
            <w:top w:val="none" w:sz="0" w:space="0" w:color="auto"/>
            <w:left w:val="none" w:sz="0" w:space="0" w:color="auto"/>
            <w:bottom w:val="none" w:sz="0" w:space="0" w:color="auto"/>
            <w:right w:val="none" w:sz="0" w:space="0" w:color="auto"/>
          </w:divBdr>
        </w:div>
        <w:div w:id="1608200262">
          <w:marLeft w:val="360"/>
          <w:marRight w:val="0"/>
          <w:marTop w:val="200"/>
          <w:marBottom w:val="0"/>
          <w:divBdr>
            <w:top w:val="none" w:sz="0" w:space="0" w:color="auto"/>
            <w:left w:val="none" w:sz="0" w:space="0" w:color="auto"/>
            <w:bottom w:val="none" w:sz="0" w:space="0" w:color="auto"/>
            <w:right w:val="none" w:sz="0" w:space="0" w:color="auto"/>
          </w:divBdr>
        </w:div>
        <w:div w:id="1277056796">
          <w:marLeft w:val="360"/>
          <w:marRight w:val="0"/>
          <w:marTop w:val="200"/>
          <w:marBottom w:val="0"/>
          <w:divBdr>
            <w:top w:val="none" w:sz="0" w:space="0" w:color="auto"/>
            <w:left w:val="none" w:sz="0" w:space="0" w:color="auto"/>
            <w:bottom w:val="none" w:sz="0" w:space="0" w:color="auto"/>
            <w:right w:val="none" w:sz="0" w:space="0" w:color="auto"/>
          </w:divBdr>
        </w:div>
      </w:divsChild>
    </w:div>
    <w:div w:id="1857425377">
      <w:bodyDiv w:val="1"/>
      <w:marLeft w:val="0"/>
      <w:marRight w:val="0"/>
      <w:marTop w:val="0"/>
      <w:marBottom w:val="0"/>
      <w:divBdr>
        <w:top w:val="none" w:sz="0" w:space="0" w:color="auto"/>
        <w:left w:val="none" w:sz="0" w:space="0" w:color="auto"/>
        <w:bottom w:val="none" w:sz="0" w:space="0" w:color="auto"/>
        <w:right w:val="none" w:sz="0" w:space="0" w:color="auto"/>
      </w:divBdr>
      <w:divsChild>
        <w:div w:id="309406567">
          <w:marLeft w:val="0"/>
          <w:marRight w:val="0"/>
          <w:marTop w:val="0"/>
          <w:marBottom w:val="0"/>
          <w:divBdr>
            <w:top w:val="none" w:sz="0" w:space="0" w:color="auto"/>
            <w:left w:val="none" w:sz="0" w:space="0" w:color="auto"/>
            <w:bottom w:val="none" w:sz="0" w:space="0" w:color="auto"/>
            <w:right w:val="none" w:sz="0" w:space="0" w:color="auto"/>
          </w:divBdr>
          <w:divsChild>
            <w:div w:id="19951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2737">
      <w:bodyDiv w:val="1"/>
      <w:marLeft w:val="0"/>
      <w:marRight w:val="0"/>
      <w:marTop w:val="0"/>
      <w:marBottom w:val="0"/>
      <w:divBdr>
        <w:top w:val="none" w:sz="0" w:space="0" w:color="auto"/>
        <w:left w:val="none" w:sz="0" w:space="0" w:color="auto"/>
        <w:bottom w:val="none" w:sz="0" w:space="0" w:color="auto"/>
        <w:right w:val="none" w:sz="0" w:space="0" w:color="auto"/>
      </w:divBdr>
    </w:div>
    <w:div w:id="1878279113">
      <w:bodyDiv w:val="1"/>
      <w:marLeft w:val="0"/>
      <w:marRight w:val="0"/>
      <w:marTop w:val="0"/>
      <w:marBottom w:val="0"/>
      <w:divBdr>
        <w:top w:val="none" w:sz="0" w:space="0" w:color="auto"/>
        <w:left w:val="none" w:sz="0" w:space="0" w:color="auto"/>
        <w:bottom w:val="none" w:sz="0" w:space="0" w:color="auto"/>
        <w:right w:val="none" w:sz="0" w:space="0" w:color="auto"/>
      </w:divBdr>
      <w:divsChild>
        <w:div w:id="826016107">
          <w:marLeft w:val="360"/>
          <w:marRight w:val="0"/>
          <w:marTop w:val="200"/>
          <w:marBottom w:val="0"/>
          <w:divBdr>
            <w:top w:val="none" w:sz="0" w:space="0" w:color="auto"/>
            <w:left w:val="none" w:sz="0" w:space="0" w:color="auto"/>
            <w:bottom w:val="none" w:sz="0" w:space="0" w:color="auto"/>
            <w:right w:val="none" w:sz="0" w:space="0" w:color="auto"/>
          </w:divBdr>
        </w:div>
      </w:divsChild>
    </w:div>
    <w:div w:id="1963340680">
      <w:bodyDiv w:val="1"/>
      <w:marLeft w:val="0"/>
      <w:marRight w:val="0"/>
      <w:marTop w:val="0"/>
      <w:marBottom w:val="0"/>
      <w:divBdr>
        <w:top w:val="none" w:sz="0" w:space="0" w:color="auto"/>
        <w:left w:val="none" w:sz="0" w:space="0" w:color="auto"/>
        <w:bottom w:val="none" w:sz="0" w:space="0" w:color="auto"/>
        <w:right w:val="none" w:sz="0" w:space="0" w:color="auto"/>
      </w:divBdr>
      <w:divsChild>
        <w:div w:id="1013413593">
          <w:marLeft w:val="547"/>
          <w:marRight w:val="0"/>
          <w:marTop w:val="200"/>
          <w:marBottom w:val="0"/>
          <w:divBdr>
            <w:top w:val="none" w:sz="0" w:space="0" w:color="auto"/>
            <w:left w:val="none" w:sz="0" w:space="0" w:color="auto"/>
            <w:bottom w:val="none" w:sz="0" w:space="0" w:color="auto"/>
            <w:right w:val="none" w:sz="0" w:space="0" w:color="auto"/>
          </w:divBdr>
        </w:div>
        <w:div w:id="1025129444">
          <w:marLeft w:val="547"/>
          <w:marRight w:val="0"/>
          <w:marTop w:val="200"/>
          <w:marBottom w:val="0"/>
          <w:divBdr>
            <w:top w:val="none" w:sz="0" w:space="0" w:color="auto"/>
            <w:left w:val="none" w:sz="0" w:space="0" w:color="auto"/>
            <w:bottom w:val="none" w:sz="0" w:space="0" w:color="auto"/>
            <w:right w:val="none" w:sz="0" w:space="0" w:color="auto"/>
          </w:divBdr>
        </w:div>
        <w:div w:id="446389050">
          <w:marLeft w:val="547"/>
          <w:marRight w:val="0"/>
          <w:marTop w:val="200"/>
          <w:marBottom w:val="0"/>
          <w:divBdr>
            <w:top w:val="none" w:sz="0" w:space="0" w:color="auto"/>
            <w:left w:val="none" w:sz="0" w:space="0" w:color="auto"/>
            <w:bottom w:val="none" w:sz="0" w:space="0" w:color="auto"/>
            <w:right w:val="none" w:sz="0" w:space="0" w:color="auto"/>
          </w:divBdr>
        </w:div>
      </w:divsChild>
    </w:div>
    <w:div w:id="2064866315">
      <w:bodyDiv w:val="1"/>
      <w:marLeft w:val="0"/>
      <w:marRight w:val="0"/>
      <w:marTop w:val="0"/>
      <w:marBottom w:val="0"/>
      <w:divBdr>
        <w:top w:val="none" w:sz="0" w:space="0" w:color="auto"/>
        <w:left w:val="none" w:sz="0" w:space="0" w:color="auto"/>
        <w:bottom w:val="none" w:sz="0" w:space="0" w:color="auto"/>
        <w:right w:val="none" w:sz="0" w:space="0" w:color="auto"/>
      </w:divBdr>
      <w:divsChild>
        <w:div w:id="95563127">
          <w:marLeft w:val="0"/>
          <w:marRight w:val="0"/>
          <w:marTop w:val="0"/>
          <w:marBottom w:val="0"/>
          <w:divBdr>
            <w:top w:val="none" w:sz="0" w:space="0" w:color="auto"/>
            <w:left w:val="none" w:sz="0" w:space="0" w:color="auto"/>
            <w:bottom w:val="none" w:sz="0" w:space="0" w:color="auto"/>
            <w:right w:val="none" w:sz="0" w:space="0" w:color="auto"/>
          </w:divBdr>
          <w:divsChild>
            <w:div w:id="10866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4015">
      <w:bodyDiv w:val="1"/>
      <w:marLeft w:val="0"/>
      <w:marRight w:val="0"/>
      <w:marTop w:val="0"/>
      <w:marBottom w:val="0"/>
      <w:divBdr>
        <w:top w:val="none" w:sz="0" w:space="0" w:color="auto"/>
        <w:left w:val="none" w:sz="0" w:space="0" w:color="auto"/>
        <w:bottom w:val="none" w:sz="0" w:space="0" w:color="auto"/>
        <w:right w:val="none" w:sz="0" w:space="0" w:color="auto"/>
      </w:divBdr>
      <w:divsChild>
        <w:div w:id="1158154527">
          <w:marLeft w:val="360"/>
          <w:marRight w:val="0"/>
          <w:marTop w:val="200"/>
          <w:marBottom w:val="0"/>
          <w:divBdr>
            <w:top w:val="none" w:sz="0" w:space="0" w:color="auto"/>
            <w:left w:val="none" w:sz="0" w:space="0" w:color="auto"/>
            <w:bottom w:val="none" w:sz="0" w:space="0" w:color="auto"/>
            <w:right w:val="none" w:sz="0" w:space="0" w:color="auto"/>
          </w:divBdr>
        </w:div>
        <w:div w:id="405305001">
          <w:marLeft w:val="360"/>
          <w:marRight w:val="0"/>
          <w:marTop w:val="200"/>
          <w:marBottom w:val="0"/>
          <w:divBdr>
            <w:top w:val="none" w:sz="0" w:space="0" w:color="auto"/>
            <w:left w:val="none" w:sz="0" w:space="0" w:color="auto"/>
            <w:bottom w:val="none" w:sz="0" w:space="0" w:color="auto"/>
            <w:right w:val="none" w:sz="0" w:space="0" w:color="auto"/>
          </w:divBdr>
        </w:div>
        <w:div w:id="97021450">
          <w:marLeft w:val="360"/>
          <w:marRight w:val="0"/>
          <w:marTop w:val="200"/>
          <w:marBottom w:val="0"/>
          <w:divBdr>
            <w:top w:val="none" w:sz="0" w:space="0" w:color="auto"/>
            <w:left w:val="none" w:sz="0" w:space="0" w:color="auto"/>
            <w:bottom w:val="none" w:sz="0" w:space="0" w:color="auto"/>
            <w:right w:val="none" w:sz="0" w:space="0" w:color="auto"/>
          </w:divBdr>
        </w:div>
        <w:div w:id="702242726">
          <w:marLeft w:val="360"/>
          <w:marRight w:val="0"/>
          <w:marTop w:val="200"/>
          <w:marBottom w:val="0"/>
          <w:divBdr>
            <w:top w:val="none" w:sz="0" w:space="0" w:color="auto"/>
            <w:left w:val="none" w:sz="0" w:space="0" w:color="auto"/>
            <w:bottom w:val="none" w:sz="0" w:space="0" w:color="auto"/>
            <w:right w:val="none" w:sz="0" w:space="0" w:color="auto"/>
          </w:divBdr>
        </w:div>
      </w:divsChild>
    </w:div>
    <w:div w:id="2094819316">
      <w:bodyDiv w:val="1"/>
      <w:marLeft w:val="0"/>
      <w:marRight w:val="0"/>
      <w:marTop w:val="0"/>
      <w:marBottom w:val="0"/>
      <w:divBdr>
        <w:top w:val="none" w:sz="0" w:space="0" w:color="auto"/>
        <w:left w:val="none" w:sz="0" w:space="0" w:color="auto"/>
        <w:bottom w:val="none" w:sz="0" w:space="0" w:color="auto"/>
        <w:right w:val="none" w:sz="0" w:space="0" w:color="auto"/>
      </w:divBdr>
    </w:div>
    <w:div w:id="2103187145">
      <w:bodyDiv w:val="1"/>
      <w:marLeft w:val="0"/>
      <w:marRight w:val="0"/>
      <w:marTop w:val="0"/>
      <w:marBottom w:val="0"/>
      <w:divBdr>
        <w:top w:val="none" w:sz="0" w:space="0" w:color="auto"/>
        <w:left w:val="none" w:sz="0" w:space="0" w:color="auto"/>
        <w:bottom w:val="none" w:sz="0" w:space="0" w:color="auto"/>
        <w:right w:val="none" w:sz="0" w:space="0" w:color="auto"/>
      </w:divBdr>
    </w:div>
    <w:div w:id="2109736213">
      <w:bodyDiv w:val="1"/>
      <w:marLeft w:val="0"/>
      <w:marRight w:val="0"/>
      <w:marTop w:val="0"/>
      <w:marBottom w:val="0"/>
      <w:divBdr>
        <w:top w:val="none" w:sz="0" w:space="0" w:color="auto"/>
        <w:left w:val="none" w:sz="0" w:space="0" w:color="auto"/>
        <w:bottom w:val="none" w:sz="0" w:space="0" w:color="auto"/>
        <w:right w:val="none" w:sz="0" w:space="0" w:color="auto"/>
      </w:divBdr>
      <w:divsChild>
        <w:div w:id="455027267">
          <w:marLeft w:val="0"/>
          <w:marRight w:val="0"/>
          <w:marTop w:val="0"/>
          <w:marBottom w:val="0"/>
          <w:divBdr>
            <w:top w:val="none" w:sz="0" w:space="0" w:color="auto"/>
            <w:left w:val="none" w:sz="0" w:space="0" w:color="auto"/>
            <w:bottom w:val="none" w:sz="0" w:space="0" w:color="auto"/>
            <w:right w:val="none" w:sz="0" w:space="0" w:color="auto"/>
          </w:divBdr>
          <w:divsChild>
            <w:div w:id="9761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27479">
      <w:bodyDiv w:val="1"/>
      <w:marLeft w:val="0"/>
      <w:marRight w:val="0"/>
      <w:marTop w:val="0"/>
      <w:marBottom w:val="0"/>
      <w:divBdr>
        <w:top w:val="none" w:sz="0" w:space="0" w:color="auto"/>
        <w:left w:val="none" w:sz="0" w:space="0" w:color="auto"/>
        <w:bottom w:val="none" w:sz="0" w:space="0" w:color="auto"/>
        <w:right w:val="none" w:sz="0" w:space="0" w:color="auto"/>
      </w:divBdr>
    </w:div>
    <w:div w:id="2138598966">
      <w:bodyDiv w:val="1"/>
      <w:marLeft w:val="0"/>
      <w:marRight w:val="0"/>
      <w:marTop w:val="0"/>
      <w:marBottom w:val="0"/>
      <w:divBdr>
        <w:top w:val="none" w:sz="0" w:space="0" w:color="auto"/>
        <w:left w:val="none" w:sz="0" w:space="0" w:color="auto"/>
        <w:bottom w:val="none" w:sz="0" w:space="0" w:color="auto"/>
        <w:right w:val="none" w:sz="0" w:space="0" w:color="auto"/>
      </w:divBdr>
    </w:div>
    <w:div w:id="2140688229">
      <w:bodyDiv w:val="1"/>
      <w:marLeft w:val="0"/>
      <w:marRight w:val="0"/>
      <w:marTop w:val="0"/>
      <w:marBottom w:val="0"/>
      <w:divBdr>
        <w:top w:val="none" w:sz="0" w:space="0" w:color="auto"/>
        <w:left w:val="none" w:sz="0" w:space="0" w:color="auto"/>
        <w:bottom w:val="none" w:sz="0" w:space="0" w:color="auto"/>
        <w:right w:val="none" w:sz="0" w:space="0" w:color="auto"/>
      </w:divBdr>
    </w:div>
    <w:div w:id="21438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pars/Dropbox/2.%20KUNDER/VIRKSOMHEDSSTRATEGI%20SKABELON/virksomhed%20strategi%202024.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8A0C1-B0E3-574A-AAC9-727D4189F30E}" type="doc">
      <dgm:prSet loTypeId="urn:microsoft.com/office/officeart/2005/8/layout/venn1" loCatId="" qsTypeId="urn:microsoft.com/office/officeart/2005/8/quickstyle/simple1" qsCatId="simple" csTypeId="urn:microsoft.com/office/officeart/2005/8/colors/colorful2" csCatId="colorful" phldr="1"/>
      <dgm:spPr/>
    </dgm:pt>
    <dgm:pt modelId="{C4240CE0-311F-854B-A4B8-83F2086984F8}">
      <dgm:prSet phldrT="[Tekst]"/>
      <dgm:spPr/>
      <dgm:t>
        <a:bodyPr/>
        <a:lstStyle/>
        <a:p>
          <a:pPr algn="ctr"/>
          <a:r>
            <a:rPr lang="da-DK"/>
            <a:t>02</a:t>
          </a:r>
        </a:p>
        <a:p>
          <a:pPr algn="ctr"/>
          <a:r>
            <a:rPr lang="da-DK"/>
            <a:t>Udvikle Campus nu og fremover</a:t>
          </a:r>
        </a:p>
      </dgm:t>
    </dgm:pt>
    <dgm:pt modelId="{2FE825C1-A890-1B48-A7E2-988273F620EE}" type="parTrans" cxnId="{79223DB9-2023-3D4B-88D5-808AD3DF8973}">
      <dgm:prSet/>
      <dgm:spPr/>
      <dgm:t>
        <a:bodyPr/>
        <a:lstStyle/>
        <a:p>
          <a:pPr algn="ctr"/>
          <a:endParaRPr lang="da-DK"/>
        </a:p>
      </dgm:t>
    </dgm:pt>
    <dgm:pt modelId="{9653B145-95F5-AB47-A58F-AE4CD28D15D4}" type="sibTrans" cxnId="{79223DB9-2023-3D4B-88D5-808AD3DF8973}">
      <dgm:prSet/>
      <dgm:spPr/>
      <dgm:t>
        <a:bodyPr/>
        <a:lstStyle/>
        <a:p>
          <a:pPr algn="ctr"/>
          <a:endParaRPr lang="da-DK"/>
        </a:p>
      </dgm:t>
    </dgm:pt>
    <dgm:pt modelId="{C3175BA3-B9E6-884A-AA77-EE6531DACCED}">
      <dgm:prSet phldrT="[Tekst]"/>
      <dgm:spPr/>
      <dgm:t>
        <a:bodyPr/>
        <a:lstStyle/>
        <a:p>
          <a:pPr algn="ctr"/>
          <a:r>
            <a:rPr lang="da-DK"/>
            <a:t>03</a:t>
          </a:r>
        </a:p>
        <a:p>
          <a:pPr algn="ctr"/>
          <a:r>
            <a:rPr lang="da-DK"/>
            <a:t>Styrke og udvikle forskning og rådgivning</a:t>
          </a:r>
        </a:p>
      </dgm:t>
    </dgm:pt>
    <dgm:pt modelId="{C1D58986-EA55-C54F-891A-C5E4C8A97CF1}" type="parTrans" cxnId="{6FE8E3EE-BC5E-7A49-85EE-16007EA076A1}">
      <dgm:prSet/>
      <dgm:spPr/>
      <dgm:t>
        <a:bodyPr/>
        <a:lstStyle/>
        <a:p>
          <a:endParaRPr lang="da-DK"/>
        </a:p>
      </dgm:t>
    </dgm:pt>
    <dgm:pt modelId="{4B2428C0-6F88-0140-B044-9FBC4632D48D}" type="sibTrans" cxnId="{6FE8E3EE-BC5E-7A49-85EE-16007EA076A1}">
      <dgm:prSet/>
      <dgm:spPr/>
      <dgm:t>
        <a:bodyPr/>
        <a:lstStyle/>
        <a:p>
          <a:endParaRPr lang="da-DK"/>
        </a:p>
      </dgm:t>
    </dgm:pt>
    <dgm:pt modelId="{5878B340-1947-344A-A7C3-FCE48A59C68E}">
      <dgm:prSet phldrT="[Tekst]"/>
      <dgm:spPr/>
      <dgm:t>
        <a:bodyPr/>
        <a:lstStyle/>
        <a:p>
          <a:pPr algn="ctr"/>
          <a:r>
            <a:rPr lang="da-DK"/>
            <a:t>04</a:t>
          </a:r>
        </a:p>
        <a:p>
          <a:pPr algn="ctr"/>
          <a:r>
            <a:rPr lang="da-DK"/>
            <a:t> Fremme sprog, kultur og fælles arv</a:t>
          </a:r>
        </a:p>
      </dgm:t>
    </dgm:pt>
    <dgm:pt modelId="{9B0F244A-57A9-C346-A7E8-0C8B4EF17F6F}" type="parTrans" cxnId="{D1780332-231D-9C42-8A0B-1195C6211978}">
      <dgm:prSet/>
      <dgm:spPr/>
      <dgm:t>
        <a:bodyPr/>
        <a:lstStyle/>
        <a:p>
          <a:endParaRPr lang="da-DK"/>
        </a:p>
      </dgm:t>
    </dgm:pt>
    <dgm:pt modelId="{3821E70C-1B06-C54F-A9CE-F5A10BDDF8FF}" type="sibTrans" cxnId="{D1780332-231D-9C42-8A0B-1195C6211978}">
      <dgm:prSet/>
      <dgm:spPr/>
      <dgm:t>
        <a:bodyPr/>
        <a:lstStyle/>
        <a:p>
          <a:endParaRPr lang="da-DK"/>
        </a:p>
      </dgm:t>
    </dgm:pt>
    <dgm:pt modelId="{B39EC01B-0DE3-EC47-A9FA-55F946255D59}">
      <dgm:prSet phldrT="[Tekst]"/>
      <dgm:spPr/>
      <dgm:t>
        <a:bodyPr/>
        <a:lstStyle/>
        <a:p>
          <a:r>
            <a:rPr lang="da-DK"/>
            <a:t>01 </a:t>
          </a:r>
        </a:p>
        <a:p>
          <a:r>
            <a:rPr lang="da-DK"/>
            <a:t>Relevante og fleksible uddannelser</a:t>
          </a:r>
        </a:p>
      </dgm:t>
    </dgm:pt>
    <dgm:pt modelId="{0B3B5C79-F46E-4141-9BBD-D400283B23EE}" type="parTrans" cxnId="{21A800C5-E1BE-204B-AB98-2EA1064AEF1A}">
      <dgm:prSet/>
      <dgm:spPr/>
    </dgm:pt>
    <dgm:pt modelId="{0DDAD5F9-FB25-A748-8DE8-4131797F9ADC}" type="sibTrans" cxnId="{21A800C5-E1BE-204B-AB98-2EA1064AEF1A}">
      <dgm:prSet/>
      <dgm:spPr/>
    </dgm:pt>
    <dgm:pt modelId="{9A2352AA-FED4-EE49-A4C6-FC00283DF235}">
      <dgm:prSet phldrT="[Tekst]"/>
      <dgm:spPr/>
      <dgm:t>
        <a:bodyPr/>
        <a:lstStyle/>
        <a:p>
          <a:r>
            <a:rPr lang="da-DK"/>
            <a:t>05</a:t>
          </a:r>
        </a:p>
        <a:p>
          <a:r>
            <a:rPr lang="da-DK"/>
            <a:t>Attraktiv arbejdsplads og god ledelse</a:t>
          </a:r>
        </a:p>
      </dgm:t>
    </dgm:pt>
    <dgm:pt modelId="{AC21B842-7AA2-F74F-8D7C-987416BB810D}" type="parTrans" cxnId="{B08D7CC9-5C02-4047-812C-9AC51CAC2CCB}">
      <dgm:prSet/>
      <dgm:spPr/>
    </dgm:pt>
    <dgm:pt modelId="{9FCF59A7-4253-774C-93C3-06AFEAD4358F}" type="sibTrans" cxnId="{B08D7CC9-5C02-4047-812C-9AC51CAC2CCB}">
      <dgm:prSet/>
      <dgm:spPr/>
    </dgm:pt>
    <dgm:pt modelId="{97AA6218-CF10-654B-82E6-881E17D26BD8}" type="pres">
      <dgm:prSet presAssocID="{A5B8A0C1-B0E3-574A-AAC9-727D4189F30E}" presName="compositeShape" presStyleCnt="0">
        <dgm:presLayoutVars>
          <dgm:chMax val="7"/>
          <dgm:dir/>
          <dgm:resizeHandles val="exact"/>
        </dgm:presLayoutVars>
      </dgm:prSet>
      <dgm:spPr/>
    </dgm:pt>
    <dgm:pt modelId="{E54B88E3-B4DE-574D-BB3C-92393E8CB324}" type="pres">
      <dgm:prSet presAssocID="{B39EC01B-0DE3-EC47-A9FA-55F946255D59}" presName="circ1" presStyleLbl="vennNode1" presStyleIdx="0" presStyleCnt="5"/>
      <dgm:spPr/>
    </dgm:pt>
    <dgm:pt modelId="{C981E6C1-C8D0-5748-8702-C0936DA165F3}" type="pres">
      <dgm:prSet presAssocID="{B39EC01B-0DE3-EC47-A9FA-55F946255D59}" presName="circ1Tx" presStyleLbl="revTx" presStyleIdx="0" presStyleCnt="0">
        <dgm:presLayoutVars>
          <dgm:chMax val="0"/>
          <dgm:chPref val="0"/>
          <dgm:bulletEnabled val="1"/>
        </dgm:presLayoutVars>
      </dgm:prSet>
      <dgm:spPr/>
    </dgm:pt>
    <dgm:pt modelId="{4F4FF355-94B4-374A-A39E-4D5526D85DD9}" type="pres">
      <dgm:prSet presAssocID="{C4240CE0-311F-854B-A4B8-83F2086984F8}" presName="circ2" presStyleLbl="vennNode1" presStyleIdx="1" presStyleCnt="5"/>
      <dgm:spPr/>
    </dgm:pt>
    <dgm:pt modelId="{46F6CED2-8ADC-9243-BA88-64AA50BB2F93}" type="pres">
      <dgm:prSet presAssocID="{C4240CE0-311F-854B-A4B8-83F2086984F8}" presName="circ2Tx" presStyleLbl="revTx" presStyleIdx="0" presStyleCnt="0">
        <dgm:presLayoutVars>
          <dgm:chMax val="0"/>
          <dgm:chPref val="0"/>
          <dgm:bulletEnabled val="1"/>
        </dgm:presLayoutVars>
      </dgm:prSet>
      <dgm:spPr/>
    </dgm:pt>
    <dgm:pt modelId="{32E0E81C-B2B2-8D48-9C78-E010BBBDF003}" type="pres">
      <dgm:prSet presAssocID="{C3175BA3-B9E6-884A-AA77-EE6531DACCED}" presName="circ3" presStyleLbl="vennNode1" presStyleIdx="2" presStyleCnt="5"/>
      <dgm:spPr/>
    </dgm:pt>
    <dgm:pt modelId="{891519B7-30F2-F441-B95F-219DBD08DC43}" type="pres">
      <dgm:prSet presAssocID="{C3175BA3-B9E6-884A-AA77-EE6531DACCED}" presName="circ3Tx" presStyleLbl="revTx" presStyleIdx="0" presStyleCnt="0">
        <dgm:presLayoutVars>
          <dgm:chMax val="0"/>
          <dgm:chPref val="0"/>
          <dgm:bulletEnabled val="1"/>
        </dgm:presLayoutVars>
      </dgm:prSet>
      <dgm:spPr/>
    </dgm:pt>
    <dgm:pt modelId="{1FBFDE77-8FAB-7240-A25F-E96068E0806F}" type="pres">
      <dgm:prSet presAssocID="{5878B340-1947-344A-A7C3-FCE48A59C68E}" presName="circ4" presStyleLbl="vennNode1" presStyleIdx="3" presStyleCnt="5"/>
      <dgm:spPr/>
    </dgm:pt>
    <dgm:pt modelId="{5A807A37-AB9D-A04A-9DFA-E584EFF38286}" type="pres">
      <dgm:prSet presAssocID="{5878B340-1947-344A-A7C3-FCE48A59C68E}" presName="circ4Tx" presStyleLbl="revTx" presStyleIdx="0" presStyleCnt="0">
        <dgm:presLayoutVars>
          <dgm:chMax val="0"/>
          <dgm:chPref val="0"/>
          <dgm:bulletEnabled val="1"/>
        </dgm:presLayoutVars>
      </dgm:prSet>
      <dgm:spPr/>
    </dgm:pt>
    <dgm:pt modelId="{B8A8124A-5F8D-3544-B2C0-A879C0E6D43B}" type="pres">
      <dgm:prSet presAssocID="{9A2352AA-FED4-EE49-A4C6-FC00283DF235}" presName="circ5" presStyleLbl="vennNode1" presStyleIdx="4" presStyleCnt="5"/>
      <dgm:spPr/>
    </dgm:pt>
    <dgm:pt modelId="{9057564F-C54B-6A4B-8AEA-7B3AF0C97EC1}" type="pres">
      <dgm:prSet presAssocID="{9A2352AA-FED4-EE49-A4C6-FC00283DF235}" presName="circ5Tx" presStyleLbl="revTx" presStyleIdx="0" presStyleCnt="0">
        <dgm:presLayoutVars>
          <dgm:chMax val="0"/>
          <dgm:chPref val="0"/>
          <dgm:bulletEnabled val="1"/>
        </dgm:presLayoutVars>
      </dgm:prSet>
      <dgm:spPr/>
    </dgm:pt>
  </dgm:ptLst>
  <dgm:cxnLst>
    <dgm:cxn modelId="{5EAE592C-7041-104A-9E5C-5E4F596EB83A}" type="presOf" srcId="{C3175BA3-B9E6-884A-AA77-EE6531DACCED}" destId="{891519B7-30F2-F441-B95F-219DBD08DC43}" srcOrd="0" destOrd="0" presId="urn:microsoft.com/office/officeart/2005/8/layout/venn1"/>
    <dgm:cxn modelId="{D1780332-231D-9C42-8A0B-1195C6211978}" srcId="{A5B8A0C1-B0E3-574A-AAC9-727D4189F30E}" destId="{5878B340-1947-344A-A7C3-FCE48A59C68E}" srcOrd="3" destOrd="0" parTransId="{9B0F244A-57A9-C346-A7E8-0C8B4EF17F6F}" sibTransId="{3821E70C-1B06-C54F-A9CE-F5A10BDDF8FF}"/>
    <dgm:cxn modelId="{9F024070-941A-F644-9417-98F04811610C}" type="presOf" srcId="{C4240CE0-311F-854B-A4B8-83F2086984F8}" destId="{46F6CED2-8ADC-9243-BA88-64AA50BB2F93}" srcOrd="0" destOrd="0" presId="urn:microsoft.com/office/officeart/2005/8/layout/venn1"/>
    <dgm:cxn modelId="{94B61975-88E0-3247-A966-40566AD99404}" type="presOf" srcId="{B39EC01B-0DE3-EC47-A9FA-55F946255D59}" destId="{C981E6C1-C8D0-5748-8702-C0936DA165F3}" srcOrd="0" destOrd="0" presId="urn:microsoft.com/office/officeart/2005/8/layout/venn1"/>
    <dgm:cxn modelId="{FAE83BAE-ECC0-4842-AEC5-7E6A38CF45A2}" type="presOf" srcId="{A5B8A0C1-B0E3-574A-AAC9-727D4189F30E}" destId="{97AA6218-CF10-654B-82E6-881E17D26BD8}" srcOrd="0" destOrd="0" presId="urn:microsoft.com/office/officeart/2005/8/layout/venn1"/>
    <dgm:cxn modelId="{5971C7B6-F9F0-CF4E-B1E3-C5EE05C5B755}" type="presOf" srcId="{5878B340-1947-344A-A7C3-FCE48A59C68E}" destId="{5A807A37-AB9D-A04A-9DFA-E584EFF38286}" srcOrd="0" destOrd="0" presId="urn:microsoft.com/office/officeart/2005/8/layout/venn1"/>
    <dgm:cxn modelId="{79223DB9-2023-3D4B-88D5-808AD3DF8973}" srcId="{A5B8A0C1-B0E3-574A-AAC9-727D4189F30E}" destId="{C4240CE0-311F-854B-A4B8-83F2086984F8}" srcOrd="1" destOrd="0" parTransId="{2FE825C1-A890-1B48-A7E2-988273F620EE}" sibTransId="{9653B145-95F5-AB47-A58F-AE4CD28D15D4}"/>
    <dgm:cxn modelId="{21A800C5-E1BE-204B-AB98-2EA1064AEF1A}" srcId="{A5B8A0C1-B0E3-574A-AAC9-727D4189F30E}" destId="{B39EC01B-0DE3-EC47-A9FA-55F946255D59}" srcOrd="0" destOrd="0" parTransId="{0B3B5C79-F46E-4141-9BBD-D400283B23EE}" sibTransId="{0DDAD5F9-FB25-A748-8DE8-4131797F9ADC}"/>
    <dgm:cxn modelId="{B08D7CC9-5C02-4047-812C-9AC51CAC2CCB}" srcId="{A5B8A0C1-B0E3-574A-AAC9-727D4189F30E}" destId="{9A2352AA-FED4-EE49-A4C6-FC00283DF235}" srcOrd="4" destOrd="0" parTransId="{AC21B842-7AA2-F74F-8D7C-987416BB810D}" sibTransId="{9FCF59A7-4253-774C-93C3-06AFEAD4358F}"/>
    <dgm:cxn modelId="{6FE8E3EE-BC5E-7A49-85EE-16007EA076A1}" srcId="{A5B8A0C1-B0E3-574A-AAC9-727D4189F30E}" destId="{C3175BA3-B9E6-884A-AA77-EE6531DACCED}" srcOrd="2" destOrd="0" parTransId="{C1D58986-EA55-C54F-891A-C5E4C8A97CF1}" sibTransId="{4B2428C0-6F88-0140-B044-9FBC4632D48D}"/>
    <dgm:cxn modelId="{B4A50AF8-90EA-E447-BF12-CE6521272582}" type="presOf" srcId="{9A2352AA-FED4-EE49-A4C6-FC00283DF235}" destId="{9057564F-C54B-6A4B-8AEA-7B3AF0C97EC1}" srcOrd="0" destOrd="0" presId="urn:microsoft.com/office/officeart/2005/8/layout/venn1"/>
    <dgm:cxn modelId="{4BE343A2-CA28-B24B-9D6E-0292A6885B8B}" type="presParOf" srcId="{97AA6218-CF10-654B-82E6-881E17D26BD8}" destId="{E54B88E3-B4DE-574D-BB3C-92393E8CB324}" srcOrd="0" destOrd="0" presId="urn:microsoft.com/office/officeart/2005/8/layout/venn1"/>
    <dgm:cxn modelId="{C78594D0-638E-4B42-824E-287680E6FD3E}" type="presParOf" srcId="{97AA6218-CF10-654B-82E6-881E17D26BD8}" destId="{C981E6C1-C8D0-5748-8702-C0936DA165F3}" srcOrd="1" destOrd="0" presId="urn:microsoft.com/office/officeart/2005/8/layout/venn1"/>
    <dgm:cxn modelId="{E80F6D7B-D260-FC46-A4DF-547A178DE565}" type="presParOf" srcId="{97AA6218-CF10-654B-82E6-881E17D26BD8}" destId="{4F4FF355-94B4-374A-A39E-4D5526D85DD9}" srcOrd="2" destOrd="0" presId="urn:microsoft.com/office/officeart/2005/8/layout/venn1"/>
    <dgm:cxn modelId="{96414C6B-84F3-6B42-B8B2-0244E05C23CB}" type="presParOf" srcId="{97AA6218-CF10-654B-82E6-881E17D26BD8}" destId="{46F6CED2-8ADC-9243-BA88-64AA50BB2F93}" srcOrd="3" destOrd="0" presId="urn:microsoft.com/office/officeart/2005/8/layout/venn1"/>
    <dgm:cxn modelId="{1FB2E706-FE54-8D45-9ACD-F248113914CB}" type="presParOf" srcId="{97AA6218-CF10-654B-82E6-881E17D26BD8}" destId="{32E0E81C-B2B2-8D48-9C78-E010BBBDF003}" srcOrd="4" destOrd="0" presId="urn:microsoft.com/office/officeart/2005/8/layout/venn1"/>
    <dgm:cxn modelId="{EC4C9E8C-C08E-C941-A522-BFAE80A905EA}" type="presParOf" srcId="{97AA6218-CF10-654B-82E6-881E17D26BD8}" destId="{891519B7-30F2-F441-B95F-219DBD08DC43}" srcOrd="5" destOrd="0" presId="urn:microsoft.com/office/officeart/2005/8/layout/venn1"/>
    <dgm:cxn modelId="{F680F625-D49E-5942-8ED0-45B97B0AEE1F}" type="presParOf" srcId="{97AA6218-CF10-654B-82E6-881E17D26BD8}" destId="{1FBFDE77-8FAB-7240-A25F-E96068E0806F}" srcOrd="6" destOrd="0" presId="urn:microsoft.com/office/officeart/2005/8/layout/venn1"/>
    <dgm:cxn modelId="{967B4130-686D-E34A-933E-001466C7B046}" type="presParOf" srcId="{97AA6218-CF10-654B-82E6-881E17D26BD8}" destId="{5A807A37-AB9D-A04A-9DFA-E584EFF38286}" srcOrd="7" destOrd="0" presId="urn:microsoft.com/office/officeart/2005/8/layout/venn1"/>
    <dgm:cxn modelId="{48CB6B3A-B287-A243-B386-99015B739CD7}" type="presParOf" srcId="{97AA6218-CF10-654B-82E6-881E17D26BD8}" destId="{B8A8124A-5F8D-3544-B2C0-A879C0E6D43B}" srcOrd="8" destOrd="0" presId="urn:microsoft.com/office/officeart/2005/8/layout/venn1"/>
    <dgm:cxn modelId="{C05BE63C-0CC6-FC4E-BAB6-C215940810AE}" type="presParOf" srcId="{97AA6218-CF10-654B-82E6-881E17D26BD8}" destId="{9057564F-C54B-6A4B-8AEA-7B3AF0C97EC1}" srcOrd="9"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4B88E3-B4DE-574D-BB3C-92393E8CB324}">
      <dsp:nvSpPr>
        <dsp:cNvPr id="0" name=""/>
        <dsp:cNvSpPr/>
      </dsp:nvSpPr>
      <dsp:spPr>
        <a:xfrm>
          <a:off x="1656470" y="1097511"/>
          <a:ext cx="1104313" cy="1104313"/>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C981E6C1-C8D0-5748-8702-C0936DA165F3}">
      <dsp:nvSpPr>
        <dsp:cNvPr id="0" name=""/>
        <dsp:cNvSpPr/>
      </dsp:nvSpPr>
      <dsp:spPr>
        <a:xfrm>
          <a:off x="1568125" y="198284"/>
          <a:ext cx="1281003" cy="74146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da-DK" sz="1200" kern="1200"/>
            <a:t>01 </a:t>
          </a:r>
        </a:p>
        <a:p>
          <a:pPr marL="0" lvl="0" indent="0" algn="ctr" defTabSz="533400">
            <a:lnSpc>
              <a:spcPct val="90000"/>
            </a:lnSpc>
            <a:spcBef>
              <a:spcPct val="0"/>
            </a:spcBef>
            <a:spcAft>
              <a:spcPct val="35000"/>
            </a:spcAft>
            <a:buNone/>
          </a:pPr>
          <a:r>
            <a:rPr lang="da-DK" sz="1200" kern="1200"/>
            <a:t>Relevante og fleksible uddannelser</a:t>
          </a:r>
        </a:p>
      </dsp:txBody>
      <dsp:txXfrm>
        <a:off x="1568125" y="198284"/>
        <a:ext cx="1281003" cy="741467"/>
      </dsp:txXfrm>
    </dsp:sp>
    <dsp:sp modelId="{4F4FF355-94B4-374A-A39E-4D5526D85DD9}">
      <dsp:nvSpPr>
        <dsp:cNvPr id="0" name=""/>
        <dsp:cNvSpPr/>
      </dsp:nvSpPr>
      <dsp:spPr>
        <a:xfrm>
          <a:off x="2076551" y="1402617"/>
          <a:ext cx="1104313" cy="1104313"/>
        </a:xfrm>
        <a:prstGeom prst="ellipse">
          <a:avLst/>
        </a:prstGeom>
        <a:solidFill>
          <a:schemeClr val="accent2">
            <a:alpha val="50000"/>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46F6CED2-8ADC-9243-BA88-64AA50BB2F93}">
      <dsp:nvSpPr>
        <dsp:cNvPr id="0" name=""/>
        <dsp:cNvSpPr/>
      </dsp:nvSpPr>
      <dsp:spPr>
        <a:xfrm>
          <a:off x="3268768" y="1176390"/>
          <a:ext cx="1148486" cy="80457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da-DK" sz="1200" kern="1200"/>
            <a:t>02</a:t>
          </a:r>
        </a:p>
        <a:p>
          <a:pPr marL="0" lvl="0" indent="0" algn="ctr" defTabSz="533400">
            <a:lnSpc>
              <a:spcPct val="90000"/>
            </a:lnSpc>
            <a:spcBef>
              <a:spcPct val="0"/>
            </a:spcBef>
            <a:spcAft>
              <a:spcPct val="35000"/>
            </a:spcAft>
            <a:buNone/>
          </a:pPr>
          <a:r>
            <a:rPr lang="da-DK" sz="1200" kern="1200"/>
            <a:t>Udvikle Campus nu og fremover</a:t>
          </a:r>
        </a:p>
      </dsp:txBody>
      <dsp:txXfrm>
        <a:off x="3268768" y="1176390"/>
        <a:ext cx="1148486" cy="804571"/>
      </dsp:txXfrm>
    </dsp:sp>
    <dsp:sp modelId="{32E0E81C-B2B2-8D48-9C78-E010BBBDF003}">
      <dsp:nvSpPr>
        <dsp:cNvPr id="0" name=""/>
        <dsp:cNvSpPr/>
      </dsp:nvSpPr>
      <dsp:spPr>
        <a:xfrm>
          <a:off x="1916205" y="1896718"/>
          <a:ext cx="1104313" cy="1104313"/>
        </a:xfrm>
        <a:prstGeom prst="ellipse">
          <a:avLst/>
        </a:prstGeom>
        <a:solidFill>
          <a:schemeClr val="accent2">
            <a:alpha val="50000"/>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891519B7-30F2-F441-B95F-219DBD08DC43}">
      <dsp:nvSpPr>
        <dsp:cNvPr id="0" name=""/>
        <dsp:cNvSpPr/>
      </dsp:nvSpPr>
      <dsp:spPr>
        <a:xfrm>
          <a:off x="3092078" y="2548895"/>
          <a:ext cx="1148486" cy="80457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da-DK" sz="1200" kern="1200"/>
            <a:t>03</a:t>
          </a:r>
        </a:p>
        <a:p>
          <a:pPr marL="0" lvl="0" indent="0" algn="ctr" defTabSz="533400">
            <a:lnSpc>
              <a:spcPct val="90000"/>
            </a:lnSpc>
            <a:spcBef>
              <a:spcPct val="0"/>
            </a:spcBef>
            <a:spcAft>
              <a:spcPct val="35000"/>
            </a:spcAft>
            <a:buNone/>
          </a:pPr>
          <a:r>
            <a:rPr lang="da-DK" sz="1200" kern="1200"/>
            <a:t>Styrke og udvikle forskning og rådgivning</a:t>
          </a:r>
        </a:p>
      </dsp:txBody>
      <dsp:txXfrm>
        <a:off x="3092078" y="2548895"/>
        <a:ext cx="1148486" cy="804571"/>
      </dsp:txXfrm>
    </dsp:sp>
    <dsp:sp modelId="{1FBFDE77-8FAB-7240-A25F-E96068E0806F}">
      <dsp:nvSpPr>
        <dsp:cNvPr id="0" name=""/>
        <dsp:cNvSpPr/>
      </dsp:nvSpPr>
      <dsp:spPr>
        <a:xfrm>
          <a:off x="1396736" y="1896718"/>
          <a:ext cx="1104313" cy="1104313"/>
        </a:xfrm>
        <a:prstGeom prst="ellipse">
          <a:avLst/>
        </a:prstGeom>
        <a:solidFill>
          <a:schemeClr val="accent2">
            <a:alpha val="50000"/>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A807A37-AB9D-A04A-9DFA-E584EFF38286}">
      <dsp:nvSpPr>
        <dsp:cNvPr id="0" name=""/>
        <dsp:cNvSpPr/>
      </dsp:nvSpPr>
      <dsp:spPr>
        <a:xfrm>
          <a:off x="176690" y="2548895"/>
          <a:ext cx="1148486" cy="80457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da-DK" sz="1200" kern="1200"/>
            <a:t>04</a:t>
          </a:r>
        </a:p>
        <a:p>
          <a:pPr marL="0" lvl="0" indent="0" algn="ctr" defTabSz="533400">
            <a:lnSpc>
              <a:spcPct val="90000"/>
            </a:lnSpc>
            <a:spcBef>
              <a:spcPct val="0"/>
            </a:spcBef>
            <a:spcAft>
              <a:spcPct val="35000"/>
            </a:spcAft>
            <a:buNone/>
          </a:pPr>
          <a:r>
            <a:rPr lang="da-DK" sz="1200" kern="1200"/>
            <a:t> Fremme sprog, kultur og fælles arv</a:t>
          </a:r>
        </a:p>
      </dsp:txBody>
      <dsp:txXfrm>
        <a:off x="176690" y="2548895"/>
        <a:ext cx="1148486" cy="804571"/>
      </dsp:txXfrm>
    </dsp:sp>
    <dsp:sp modelId="{B8A8124A-5F8D-3544-B2C0-A879C0E6D43B}">
      <dsp:nvSpPr>
        <dsp:cNvPr id="0" name=""/>
        <dsp:cNvSpPr/>
      </dsp:nvSpPr>
      <dsp:spPr>
        <a:xfrm>
          <a:off x="1236389" y="1402617"/>
          <a:ext cx="1104313" cy="1104313"/>
        </a:xfrm>
        <a:prstGeom prst="ellipse">
          <a:avLst/>
        </a:prstGeom>
        <a:solidFill>
          <a:schemeClr val="accent2">
            <a:alpha val="50000"/>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9057564F-C54B-6A4B-8AEA-7B3AF0C97EC1}">
      <dsp:nvSpPr>
        <dsp:cNvPr id="0" name=""/>
        <dsp:cNvSpPr/>
      </dsp:nvSpPr>
      <dsp:spPr>
        <a:xfrm>
          <a:off x="0" y="1176390"/>
          <a:ext cx="1148486" cy="80457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da-DK" sz="1200" kern="1200"/>
            <a:t>05</a:t>
          </a:r>
        </a:p>
        <a:p>
          <a:pPr marL="0" lvl="0" indent="0" algn="ctr" defTabSz="533400">
            <a:lnSpc>
              <a:spcPct val="90000"/>
            </a:lnSpc>
            <a:spcBef>
              <a:spcPct val="0"/>
            </a:spcBef>
            <a:spcAft>
              <a:spcPct val="35000"/>
            </a:spcAft>
            <a:buNone/>
          </a:pPr>
          <a:r>
            <a:rPr lang="da-DK" sz="1200" kern="1200"/>
            <a:t>Attraktiv arbejdsplads og god ledelse</a:t>
          </a:r>
        </a:p>
      </dsp:txBody>
      <dsp:txXfrm>
        <a:off x="0" y="1176390"/>
        <a:ext cx="1148486" cy="80457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2BEDB-C87C-C54B-9C68-B3029091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virksomhed strategi 2024.dotx</Template>
  <TotalTime>1</TotalTime>
  <Pages>8</Pages>
  <Words>1251</Words>
  <Characters>7635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Per Arnfjord</cp:lastModifiedBy>
  <cp:revision>2</cp:revision>
  <cp:lastPrinted>2025-07-20T15:47:00Z</cp:lastPrinted>
  <dcterms:created xsi:type="dcterms:W3CDTF">2025-12-15T11:58:00Z</dcterms:created>
  <dcterms:modified xsi:type="dcterms:W3CDTF">2025-12-15T11:58:00Z</dcterms:modified>
</cp:coreProperties>
</file>